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C2" w:rsidRPr="00113975" w:rsidRDefault="004A2CC2" w:rsidP="004A2CC2">
      <w:pPr>
        <w:pStyle w:val="20"/>
        <w:shd w:val="clear" w:color="auto" w:fill="auto"/>
        <w:tabs>
          <w:tab w:val="left" w:pos="142"/>
        </w:tabs>
        <w:spacing w:before="0"/>
        <w:ind w:firstLine="0"/>
        <w:rPr>
          <w:b/>
        </w:rPr>
      </w:pPr>
      <w:r w:rsidRPr="00113975">
        <w:rPr>
          <w:b/>
        </w:rPr>
        <w:t>Основными элементами системы дистанционного обучения являются:</w:t>
      </w:r>
    </w:p>
    <w:p w:rsidR="004A2CC2" w:rsidRPr="00113975" w:rsidRDefault="004A2CC2" w:rsidP="004A2CC2">
      <w:pPr>
        <w:pStyle w:val="20"/>
        <w:shd w:val="clear" w:color="auto" w:fill="auto"/>
        <w:tabs>
          <w:tab w:val="left" w:pos="142"/>
        </w:tabs>
        <w:spacing w:before="0"/>
        <w:ind w:firstLine="0"/>
        <w:rPr>
          <w:b/>
          <w:sz w:val="32"/>
          <w:szCs w:val="32"/>
        </w:rPr>
      </w:pPr>
    </w:p>
    <w:p w:rsidR="004A2CC2" w:rsidRDefault="004A2CC2" w:rsidP="004A2CC2">
      <w:pPr>
        <w:pStyle w:val="20"/>
        <w:numPr>
          <w:ilvl w:val="0"/>
          <w:numId w:val="3"/>
        </w:numPr>
        <w:shd w:val="clear" w:color="auto" w:fill="auto"/>
        <w:tabs>
          <w:tab w:val="left" w:pos="142"/>
        </w:tabs>
        <w:spacing w:before="0" w:line="326" w:lineRule="exact"/>
        <w:ind w:firstLine="0"/>
      </w:pPr>
      <w:r>
        <w:t>цифровые образовательные ресурсы (ЦОР), размещенные на образовательных сайтах;</w:t>
      </w:r>
    </w:p>
    <w:p w:rsidR="004A2CC2" w:rsidRDefault="004A2CC2" w:rsidP="004A2CC2">
      <w:pPr>
        <w:pStyle w:val="20"/>
        <w:numPr>
          <w:ilvl w:val="0"/>
          <w:numId w:val="3"/>
        </w:numPr>
        <w:shd w:val="clear" w:color="auto" w:fill="auto"/>
        <w:tabs>
          <w:tab w:val="left" w:pos="142"/>
        </w:tabs>
        <w:spacing w:before="0" w:line="326" w:lineRule="exact"/>
        <w:ind w:firstLine="0"/>
      </w:pPr>
      <w:r>
        <w:t>видеоконференции;</w:t>
      </w:r>
    </w:p>
    <w:p w:rsidR="004A2CC2" w:rsidRDefault="004A2CC2" w:rsidP="004A2CC2">
      <w:pPr>
        <w:pStyle w:val="20"/>
        <w:numPr>
          <w:ilvl w:val="0"/>
          <w:numId w:val="3"/>
        </w:numPr>
        <w:shd w:val="clear" w:color="auto" w:fill="auto"/>
        <w:tabs>
          <w:tab w:val="left" w:pos="142"/>
        </w:tabs>
        <w:spacing w:before="0" w:line="341" w:lineRule="exact"/>
        <w:ind w:firstLine="0"/>
      </w:pPr>
      <w:r>
        <w:t>домашнее обучение с дистанционной поддержкой;</w:t>
      </w:r>
    </w:p>
    <w:p w:rsidR="004A2CC2" w:rsidRDefault="004A2CC2" w:rsidP="004A2CC2">
      <w:pPr>
        <w:pStyle w:val="20"/>
        <w:numPr>
          <w:ilvl w:val="0"/>
          <w:numId w:val="3"/>
        </w:numPr>
        <w:shd w:val="clear" w:color="auto" w:fill="auto"/>
        <w:tabs>
          <w:tab w:val="left" w:pos="142"/>
        </w:tabs>
        <w:spacing w:before="0" w:line="341" w:lineRule="exact"/>
        <w:ind w:firstLine="0"/>
      </w:pPr>
      <w:proofErr w:type="spellStart"/>
      <w:r>
        <w:t>вебинары</w:t>
      </w:r>
      <w:proofErr w:type="spellEnd"/>
      <w:r>
        <w:t>;</w:t>
      </w:r>
    </w:p>
    <w:p w:rsidR="004A2CC2" w:rsidRDefault="004A2CC2" w:rsidP="004A2CC2">
      <w:pPr>
        <w:pStyle w:val="20"/>
        <w:numPr>
          <w:ilvl w:val="0"/>
          <w:numId w:val="3"/>
        </w:numPr>
        <w:shd w:val="clear" w:color="auto" w:fill="auto"/>
        <w:tabs>
          <w:tab w:val="left" w:pos="142"/>
        </w:tabs>
        <w:spacing w:before="0" w:line="341" w:lineRule="exact"/>
        <w:ind w:firstLine="0"/>
      </w:pPr>
      <w:proofErr w:type="gramStart"/>
      <w:r>
        <w:t>е</w:t>
      </w:r>
      <w:proofErr w:type="gramEnd"/>
      <w:r>
        <w:t>-</w:t>
      </w:r>
      <w:r>
        <w:rPr>
          <w:lang w:val="en-US"/>
        </w:rPr>
        <w:t>mail</w:t>
      </w:r>
      <w:r>
        <w:t>;</w:t>
      </w:r>
    </w:p>
    <w:p w:rsidR="004A2CC2" w:rsidRDefault="004A2CC2" w:rsidP="004A2CC2">
      <w:pPr>
        <w:pStyle w:val="20"/>
        <w:numPr>
          <w:ilvl w:val="0"/>
          <w:numId w:val="3"/>
        </w:numPr>
        <w:shd w:val="clear" w:color="auto" w:fill="auto"/>
        <w:tabs>
          <w:tab w:val="left" w:pos="142"/>
        </w:tabs>
        <w:spacing w:before="0" w:line="341" w:lineRule="exact"/>
        <w:ind w:firstLine="0"/>
      </w:pPr>
      <w:r>
        <w:t>электронные носители мультимедийных приложений к учебникам;</w:t>
      </w:r>
    </w:p>
    <w:p w:rsidR="004A2CC2" w:rsidRDefault="004A2CC2" w:rsidP="004A2CC2">
      <w:pPr>
        <w:pStyle w:val="20"/>
        <w:numPr>
          <w:ilvl w:val="0"/>
          <w:numId w:val="3"/>
        </w:numPr>
        <w:shd w:val="clear" w:color="auto" w:fill="auto"/>
        <w:tabs>
          <w:tab w:val="left" w:pos="142"/>
        </w:tabs>
        <w:spacing w:before="0"/>
        <w:ind w:firstLine="0"/>
      </w:pPr>
      <w:r>
        <w:t>электронные наглядные пособия;</w:t>
      </w:r>
    </w:p>
    <w:p w:rsidR="004A2CC2" w:rsidRDefault="004A2CC2" w:rsidP="004A2CC2">
      <w:pPr>
        <w:pStyle w:val="20"/>
        <w:shd w:val="clear" w:color="auto" w:fill="auto"/>
        <w:tabs>
          <w:tab w:val="left" w:pos="142"/>
        </w:tabs>
        <w:spacing w:before="0"/>
        <w:ind w:firstLine="0"/>
        <w:rPr>
          <w:lang w:val="en-US"/>
        </w:rPr>
      </w:pPr>
    </w:p>
    <w:p w:rsidR="004A2CC2" w:rsidRPr="00113975" w:rsidRDefault="004A2CC2" w:rsidP="004A2CC2">
      <w:pPr>
        <w:pStyle w:val="20"/>
        <w:shd w:val="clear" w:color="auto" w:fill="auto"/>
        <w:tabs>
          <w:tab w:val="left" w:pos="142"/>
        </w:tabs>
        <w:spacing w:before="0"/>
        <w:ind w:firstLine="0"/>
        <w:rPr>
          <w:b/>
        </w:rPr>
      </w:pPr>
      <w:r w:rsidRPr="00113975">
        <w:rPr>
          <w:b/>
        </w:rPr>
        <w:t>В обучении с применением электронных ресурсов и дистанционных технологий используются следующие организационные формы учебной деятельности:</w:t>
      </w:r>
    </w:p>
    <w:p w:rsidR="004A2CC2" w:rsidRDefault="004A2CC2" w:rsidP="004A2CC2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736"/>
        </w:tabs>
        <w:spacing w:before="0" w:line="341" w:lineRule="exact"/>
        <w:ind w:firstLine="0"/>
      </w:pPr>
      <w:r>
        <w:t>лекция;</w:t>
      </w:r>
    </w:p>
    <w:p w:rsidR="004A2CC2" w:rsidRDefault="004A2CC2" w:rsidP="004A2CC2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736"/>
        </w:tabs>
        <w:spacing w:before="0" w:line="341" w:lineRule="exact"/>
        <w:ind w:firstLine="0"/>
      </w:pPr>
      <w:r>
        <w:t>консультация;</w:t>
      </w:r>
    </w:p>
    <w:p w:rsidR="004A2CC2" w:rsidRDefault="004A2CC2" w:rsidP="004A2CC2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736"/>
        </w:tabs>
        <w:spacing w:before="0" w:line="341" w:lineRule="exact"/>
        <w:ind w:firstLine="0"/>
      </w:pPr>
      <w:r>
        <w:t>видео-консультация;</w:t>
      </w:r>
    </w:p>
    <w:p w:rsidR="004A2CC2" w:rsidRDefault="004A2CC2" w:rsidP="004A2CC2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736"/>
        </w:tabs>
        <w:spacing w:before="0" w:after="60" w:line="341" w:lineRule="exact"/>
        <w:ind w:firstLine="0"/>
      </w:pPr>
      <w:r>
        <w:t>видео-урок;</w:t>
      </w:r>
    </w:p>
    <w:p w:rsidR="004A2CC2" w:rsidRDefault="004A2CC2" w:rsidP="004A2CC2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736"/>
        </w:tabs>
        <w:spacing w:before="0" w:line="341" w:lineRule="exact"/>
        <w:ind w:firstLine="0"/>
      </w:pPr>
      <w:r>
        <w:t>практическое учебное занятие;</w:t>
      </w:r>
    </w:p>
    <w:p w:rsidR="004A2CC2" w:rsidRDefault="004A2CC2" w:rsidP="004A2CC2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736"/>
        </w:tabs>
        <w:spacing w:before="0" w:line="341" w:lineRule="exact"/>
        <w:ind w:firstLine="0"/>
      </w:pPr>
      <w:r>
        <w:t>лабораторная работа;</w:t>
      </w:r>
    </w:p>
    <w:p w:rsidR="004A2CC2" w:rsidRDefault="004A2CC2" w:rsidP="004A2CC2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736"/>
        </w:tabs>
        <w:spacing w:before="0" w:line="341" w:lineRule="exact"/>
        <w:ind w:firstLine="0"/>
      </w:pPr>
      <w:r>
        <w:t>контрольная работа;</w:t>
      </w:r>
    </w:p>
    <w:p w:rsidR="004A2CC2" w:rsidRDefault="004A2CC2" w:rsidP="004A2CC2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736"/>
        </w:tabs>
        <w:spacing w:before="0" w:line="341" w:lineRule="exact"/>
        <w:ind w:firstLine="0"/>
      </w:pPr>
      <w:r>
        <w:t>самостоятельная работа;</w:t>
      </w:r>
    </w:p>
    <w:p w:rsidR="004A2CC2" w:rsidRDefault="004A2CC2" w:rsidP="004A2CC2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736"/>
        </w:tabs>
        <w:spacing w:before="0" w:line="341" w:lineRule="exact"/>
        <w:ind w:firstLine="0"/>
      </w:pPr>
      <w:r>
        <w:t>проверочная работа;</w:t>
      </w:r>
    </w:p>
    <w:p w:rsidR="004A2CC2" w:rsidRDefault="004A2CC2" w:rsidP="004A2CC2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736"/>
        </w:tabs>
        <w:spacing w:before="0" w:line="341" w:lineRule="exact"/>
        <w:ind w:firstLine="0"/>
      </w:pPr>
      <w:r>
        <w:t>научно-исследовательская работа;</w:t>
      </w:r>
    </w:p>
    <w:p w:rsidR="004A2CC2" w:rsidRDefault="004A2CC2" w:rsidP="004A2CC2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736"/>
        </w:tabs>
        <w:spacing w:before="0" w:line="341" w:lineRule="exact"/>
        <w:ind w:firstLine="0"/>
      </w:pPr>
      <w:r>
        <w:t>практика;</w:t>
      </w:r>
    </w:p>
    <w:p w:rsidR="004A2CC2" w:rsidRDefault="004A2CC2" w:rsidP="004A2CC2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736"/>
        </w:tabs>
        <w:spacing w:before="0"/>
        <w:ind w:firstLine="0"/>
      </w:pPr>
      <w:r>
        <w:t>проект и др.</w:t>
      </w:r>
    </w:p>
    <w:p w:rsidR="004A2CC2" w:rsidRDefault="004A2CC2" w:rsidP="004A2CC2">
      <w:pPr>
        <w:pStyle w:val="20"/>
        <w:shd w:val="clear" w:color="auto" w:fill="auto"/>
        <w:tabs>
          <w:tab w:val="left" w:pos="142"/>
        </w:tabs>
        <w:spacing w:before="0"/>
        <w:ind w:firstLine="0"/>
      </w:pPr>
      <w:r>
        <w:t>Самостоятельная работа учащихся может включать следующие организационные формы (элементы) электронного и дистанционного обучения:</w:t>
      </w:r>
    </w:p>
    <w:p w:rsidR="004A2CC2" w:rsidRDefault="004A2CC2" w:rsidP="004A2CC2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736"/>
        </w:tabs>
        <w:spacing w:before="0" w:line="341" w:lineRule="exact"/>
        <w:ind w:firstLine="0"/>
      </w:pPr>
      <w:r>
        <w:t>работа с электронным учебником;</w:t>
      </w:r>
    </w:p>
    <w:p w:rsidR="004A2CC2" w:rsidRDefault="004A2CC2" w:rsidP="004A2CC2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736"/>
        </w:tabs>
        <w:spacing w:before="0" w:line="341" w:lineRule="exact"/>
        <w:ind w:firstLine="0"/>
      </w:pPr>
      <w:r>
        <w:t xml:space="preserve">просмотр </w:t>
      </w:r>
      <w:proofErr w:type="spellStart"/>
      <w:r>
        <w:t>видеолекций</w:t>
      </w:r>
      <w:proofErr w:type="spellEnd"/>
      <w:r>
        <w:t>;</w:t>
      </w:r>
    </w:p>
    <w:p w:rsidR="004A2CC2" w:rsidRDefault="004A2CC2" w:rsidP="004A2CC2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736"/>
        </w:tabs>
        <w:spacing w:before="0" w:line="341" w:lineRule="exact"/>
        <w:ind w:firstLine="0"/>
      </w:pPr>
      <w:r>
        <w:t>прослушивание аудиокассет;</w:t>
      </w:r>
    </w:p>
    <w:p w:rsidR="004A2CC2" w:rsidRDefault="004A2CC2" w:rsidP="004A2CC2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736"/>
        </w:tabs>
        <w:spacing w:before="0" w:line="341" w:lineRule="exact"/>
        <w:ind w:firstLine="0"/>
      </w:pPr>
      <w:r>
        <w:t>компьютерное тестирование;</w:t>
      </w:r>
    </w:p>
    <w:p w:rsidR="004A2CC2" w:rsidRDefault="004A2CC2" w:rsidP="004A2CC2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736"/>
        </w:tabs>
        <w:spacing w:before="0" w:line="341" w:lineRule="exact"/>
        <w:ind w:firstLine="0"/>
      </w:pPr>
      <w:r>
        <w:t>изучение печатных и других учебных и методических материалов.</w:t>
      </w:r>
    </w:p>
    <w:p w:rsidR="004A2CC2" w:rsidRPr="004A2CC2" w:rsidRDefault="004A2CC2" w:rsidP="004A2CC2">
      <w:pPr>
        <w:pStyle w:val="20"/>
        <w:shd w:val="clear" w:color="auto" w:fill="auto"/>
        <w:tabs>
          <w:tab w:val="left" w:pos="142"/>
          <w:tab w:val="left" w:pos="736"/>
        </w:tabs>
        <w:spacing w:before="0" w:line="317" w:lineRule="exact"/>
        <w:ind w:firstLine="0"/>
      </w:pPr>
    </w:p>
    <w:p w:rsidR="004A2CC2" w:rsidRPr="004A2CC2" w:rsidRDefault="004A2CC2" w:rsidP="004A2CC2">
      <w:pPr>
        <w:pStyle w:val="20"/>
        <w:shd w:val="clear" w:color="auto" w:fill="auto"/>
        <w:tabs>
          <w:tab w:val="left" w:pos="142"/>
          <w:tab w:val="left" w:pos="736"/>
        </w:tabs>
        <w:spacing w:before="0" w:line="317" w:lineRule="exact"/>
        <w:ind w:firstLine="0"/>
        <w:rPr>
          <w:b/>
        </w:rPr>
      </w:pPr>
      <w:r w:rsidRPr="00113975">
        <w:rPr>
          <w:b/>
        </w:rPr>
        <w:t>Обучение осуществляется на основе цифровых образовательных ресурсов:</w:t>
      </w:r>
    </w:p>
    <w:p w:rsidR="004A2CC2" w:rsidRPr="004A2CC2" w:rsidRDefault="004A2CC2" w:rsidP="004A2CC2">
      <w:pPr>
        <w:pStyle w:val="20"/>
        <w:shd w:val="clear" w:color="auto" w:fill="auto"/>
        <w:tabs>
          <w:tab w:val="left" w:pos="142"/>
          <w:tab w:val="left" w:pos="736"/>
        </w:tabs>
        <w:spacing w:before="0" w:line="317" w:lineRule="exact"/>
        <w:ind w:firstLine="0"/>
      </w:pPr>
    </w:p>
    <w:p w:rsidR="004A2CC2" w:rsidRDefault="004A2CC2" w:rsidP="004A2CC2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736"/>
        </w:tabs>
        <w:spacing w:before="0" w:line="341" w:lineRule="exact"/>
        <w:ind w:firstLine="0"/>
      </w:pPr>
      <w:r>
        <w:t>электронные учебники;</w:t>
      </w:r>
    </w:p>
    <w:p w:rsidR="004A2CC2" w:rsidRDefault="004A2CC2" w:rsidP="004A2CC2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736"/>
        </w:tabs>
        <w:spacing w:before="0" w:line="341" w:lineRule="exact"/>
        <w:ind w:firstLine="0"/>
      </w:pPr>
      <w:r>
        <w:t>интерактивные обучающие ресурсы;</w:t>
      </w:r>
    </w:p>
    <w:p w:rsidR="004A2CC2" w:rsidRDefault="004A2CC2" w:rsidP="004A2CC2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736"/>
        </w:tabs>
        <w:spacing w:before="0" w:line="341" w:lineRule="exact"/>
        <w:ind w:firstLine="0"/>
      </w:pPr>
      <w:r>
        <w:t>виртуальные среды учебно-практической деятельности;</w:t>
      </w:r>
    </w:p>
    <w:p w:rsidR="004A2CC2" w:rsidRDefault="004A2CC2" w:rsidP="004A2CC2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736"/>
        </w:tabs>
        <w:spacing w:before="0" w:line="341" w:lineRule="exact"/>
        <w:ind w:firstLine="0"/>
      </w:pPr>
      <w:r>
        <w:t>компьютерные демонстрации;</w:t>
      </w:r>
    </w:p>
    <w:p w:rsidR="004A2CC2" w:rsidRDefault="004A2CC2" w:rsidP="004A2CC2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736"/>
        </w:tabs>
        <w:spacing w:before="0" w:line="341" w:lineRule="exact"/>
        <w:ind w:firstLine="0"/>
      </w:pPr>
      <w:r>
        <w:t>электронные источники информации;</w:t>
      </w:r>
    </w:p>
    <w:p w:rsidR="004A2CC2" w:rsidRDefault="004A2CC2" w:rsidP="004A2CC2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736"/>
        </w:tabs>
        <w:spacing w:before="0" w:line="341" w:lineRule="exact"/>
        <w:ind w:firstLine="0"/>
      </w:pPr>
      <w:r>
        <w:lastRenderedPageBreak/>
        <w:t>электронные библиотеки;</w:t>
      </w:r>
    </w:p>
    <w:p w:rsidR="004A2CC2" w:rsidRDefault="004A2CC2" w:rsidP="004A2CC2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736"/>
        </w:tabs>
        <w:spacing w:before="0" w:line="341" w:lineRule="exact"/>
        <w:ind w:firstLine="0"/>
      </w:pPr>
      <w:r>
        <w:t>электронные периодические издания;</w:t>
      </w:r>
    </w:p>
    <w:p w:rsidR="004A2CC2" w:rsidRDefault="004A2CC2" w:rsidP="004A2CC2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736"/>
        </w:tabs>
        <w:spacing w:before="0" w:line="317" w:lineRule="exact"/>
        <w:ind w:firstLine="0"/>
      </w:pPr>
      <w:r>
        <w:t>электронные коллекции.</w:t>
      </w:r>
    </w:p>
    <w:p w:rsidR="004A2CC2" w:rsidRPr="00113975" w:rsidRDefault="004A2CC2" w:rsidP="004A2CC2">
      <w:pPr>
        <w:pStyle w:val="20"/>
        <w:shd w:val="clear" w:color="auto" w:fill="auto"/>
        <w:tabs>
          <w:tab w:val="left" w:pos="142"/>
          <w:tab w:val="left" w:pos="736"/>
        </w:tabs>
        <w:spacing w:before="0" w:after="330" w:line="317" w:lineRule="exact"/>
        <w:ind w:firstLine="0"/>
      </w:pPr>
    </w:p>
    <w:p w:rsidR="004A2CC2" w:rsidRDefault="004A2CC2" w:rsidP="004A2CC2">
      <w:pPr>
        <w:pStyle w:val="20"/>
        <w:shd w:val="clear" w:color="auto" w:fill="auto"/>
        <w:tabs>
          <w:tab w:val="left" w:pos="142"/>
          <w:tab w:val="left" w:pos="736"/>
        </w:tabs>
        <w:spacing w:before="0" w:after="330" w:line="317" w:lineRule="exact"/>
        <w:ind w:firstLine="0"/>
      </w:pPr>
      <w:r>
        <w:t xml:space="preserve">В период карантина, внеочередных каникул, по причине вынужденного перехода на дистанционное обучение, продолжительного отсутствия вследствие длительной болезни обучающийся имеет возможность получать консультации преподавателя по соответствующей дисциплине </w:t>
      </w:r>
      <w:r w:rsidRPr="00113975">
        <w:rPr>
          <w:i/>
        </w:rPr>
        <w:t xml:space="preserve">через электронную почту, программу </w:t>
      </w:r>
      <w:proofErr w:type="spellStart"/>
      <w:r w:rsidRPr="00113975">
        <w:rPr>
          <w:i/>
          <w:lang w:val="en-US"/>
        </w:rPr>
        <w:t>sk</w:t>
      </w:r>
      <w:r>
        <w:rPr>
          <w:i/>
          <w:lang w:val="en-US"/>
        </w:rPr>
        <w:t>a</w:t>
      </w:r>
      <w:r w:rsidRPr="00113975">
        <w:rPr>
          <w:i/>
          <w:lang w:val="en-US"/>
        </w:rPr>
        <w:t>yp</w:t>
      </w:r>
      <w:proofErr w:type="spellEnd"/>
      <w:r w:rsidRPr="00113975">
        <w:rPr>
          <w:i/>
        </w:rPr>
        <w:t>, иные программы дистанционного общения, используя для этого все возможные каналы выхода в Интернет.</w:t>
      </w:r>
    </w:p>
    <w:p w:rsidR="004A2CC2" w:rsidRPr="004A2CC2" w:rsidRDefault="004A2CC2" w:rsidP="005C41A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C41A8" w:rsidRPr="004A2CC2" w:rsidRDefault="005C41A8" w:rsidP="005C41A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2C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 доступе к информационным системам и информационно-телекоммуникационным сетям</w:t>
      </w:r>
    </w:p>
    <w:p w:rsidR="005C41A8" w:rsidRPr="004A2CC2" w:rsidRDefault="005C41A8" w:rsidP="005C41A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2C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компьютеры подключены к локальной сети с выходом в интернет. Фильтрацию интернет контента обеспечивает провайдер АО «</w:t>
      </w:r>
      <w:proofErr w:type="spellStart"/>
      <w:r w:rsidRPr="004A2C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Уфанет</w:t>
      </w:r>
      <w:proofErr w:type="spellEnd"/>
      <w:r w:rsidRPr="004A2C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</w:p>
    <w:tbl>
      <w:tblPr>
        <w:tblW w:w="9741" w:type="dxa"/>
        <w:tblInd w:w="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3"/>
        <w:gridCol w:w="2298"/>
      </w:tblGrid>
      <w:tr w:rsidR="005C41A8" w:rsidRPr="004A2CC2" w:rsidTr="004A2CC2">
        <w:tc>
          <w:tcPr>
            <w:tcW w:w="74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C41A8" w:rsidRPr="004A2CC2" w:rsidRDefault="005C41A8" w:rsidP="005C41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2CC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Провайдер интернет-услуг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C41A8" w:rsidRPr="004A2CC2" w:rsidRDefault="005C41A8" w:rsidP="005C41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2CC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Скорость сети</w:t>
            </w:r>
          </w:p>
        </w:tc>
      </w:tr>
      <w:tr w:rsidR="005C41A8" w:rsidRPr="004A2CC2" w:rsidTr="004A2CC2">
        <w:tc>
          <w:tcPr>
            <w:tcW w:w="74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C41A8" w:rsidRPr="004A2CC2" w:rsidRDefault="005C41A8" w:rsidP="005C41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A2CC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АО «</w:t>
            </w:r>
            <w:proofErr w:type="gramStart"/>
            <w:r w:rsidRPr="004A2CC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ЭР-Телеком</w:t>
            </w:r>
            <w:proofErr w:type="gramEnd"/>
            <w:r w:rsidRPr="004A2CC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Холдинг»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C41A8" w:rsidRPr="004A2CC2" w:rsidRDefault="005C41A8" w:rsidP="005C41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A2CC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до 100 Мбит/</w:t>
            </w:r>
            <w:proofErr w:type="gramStart"/>
            <w:r w:rsidRPr="004A2CC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</w:t>
            </w:r>
            <w:proofErr w:type="gramEnd"/>
          </w:p>
        </w:tc>
      </w:tr>
      <w:tr w:rsidR="005C41A8" w:rsidRPr="004A2CC2" w:rsidTr="004A2CC2">
        <w:tc>
          <w:tcPr>
            <w:tcW w:w="74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C41A8" w:rsidRPr="004A2CC2" w:rsidRDefault="005C41A8" w:rsidP="005C41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2CC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Локальная сеть школы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C41A8" w:rsidRPr="004A2CC2" w:rsidRDefault="005C41A8" w:rsidP="005C41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2CC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Скорость сети</w:t>
            </w:r>
          </w:p>
        </w:tc>
      </w:tr>
      <w:tr w:rsidR="005C41A8" w:rsidRPr="004A2CC2" w:rsidTr="004A2CC2">
        <w:tc>
          <w:tcPr>
            <w:tcW w:w="74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C41A8" w:rsidRPr="004A2CC2" w:rsidRDefault="005C41A8" w:rsidP="005C41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A2CC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Каждое рабочее место учителя имеет доступ</w:t>
            </w:r>
            <w:r w:rsidRPr="004A2CC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к локальной вычислительной сети школы с доступом в интернет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C41A8" w:rsidRPr="004A2CC2" w:rsidRDefault="005C41A8" w:rsidP="005C41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A2CC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до 100 Мбит/</w:t>
            </w:r>
            <w:proofErr w:type="gramStart"/>
            <w:r w:rsidRPr="004A2CC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</w:t>
            </w:r>
            <w:proofErr w:type="gramEnd"/>
          </w:p>
        </w:tc>
      </w:tr>
    </w:tbl>
    <w:p w:rsidR="005C41A8" w:rsidRPr="004A2CC2" w:rsidRDefault="005C41A8" w:rsidP="005C41A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2C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 электронных образовательных ресурсах, к которым обеспечивается доступ обучающихся, в том числе:</w:t>
      </w:r>
    </w:p>
    <w:p w:rsidR="005C41A8" w:rsidRPr="004A2CC2" w:rsidRDefault="005C41A8" w:rsidP="002A14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A2C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 собственных электронных образоват</w:t>
      </w:r>
      <w:r w:rsidR="002A14EF" w:rsidRPr="004A2C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ельных и информационных ресурсах</w:t>
      </w:r>
      <w:r w:rsidR="004A2C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:</w:t>
      </w:r>
    </w:p>
    <w:p w:rsidR="002A14EF" w:rsidRPr="004A2CC2" w:rsidRDefault="002A14EF" w:rsidP="002A14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A2CC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Официальный сайт МБОУ </w:t>
      </w:r>
      <w:proofErr w:type="spellStart"/>
      <w:r w:rsidRPr="004A2CC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Качалинской</w:t>
      </w:r>
      <w:proofErr w:type="spellEnd"/>
      <w:r w:rsidRPr="004A2CC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СОШ</w:t>
      </w:r>
      <w:r w:rsidRPr="004A2C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hyperlink r:id="rId6" w:history="1">
        <w:r w:rsidR="004A2CC2" w:rsidRPr="00306F29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https://kachalin.obr-tacin.ru</w:t>
        </w:r>
      </w:hyperlink>
      <w:r w:rsidR="004A2CC2" w:rsidRPr="004A2C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</w:p>
    <w:p w:rsidR="005C41A8" w:rsidRPr="004A2CC2" w:rsidRDefault="005C41A8" w:rsidP="005C41A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2C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 сторонних электронных образовательных и информационных ресурсах</w:t>
      </w:r>
      <w:r w:rsidR="004A2C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:</w:t>
      </w:r>
    </w:p>
    <w:p w:rsidR="005C41A8" w:rsidRPr="004A2CC2" w:rsidRDefault="004A2CC2" w:rsidP="005C41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2CC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306F2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Министерство науки и высшего образования Российской Федерации</w:t>
        </w:r>
        <w:r w:rsidRPr="004A2CC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306F2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</w:t>
        </w:r>
      </w:hyperlink>
      <w:hyperlink r:id="rId8" w:history="1">
        <w:r w:rsidR="005C41A8" w:rsidRPr="004A2CC2">
          <w:rPr>
            <w:rFonts w:ascii="Times New Roman" w:eastAsia="Times New Roman" w:hAnsi="Times New Roman" w:cs="Times New Roman"/>
            <w:color w:val="3DB9C2"/>
            <w:sz w:val="28"/>
            <w:szCs w:val="28"/>
            <w:lang w:eastAsia="ru-RU"/>
          </w:rPr>
          <w:t>https://minobrnauki.gov.ru/</w:t>
        </w:r>
      </w:hyperlink>
      <w:r w:rsidR="005C41A8" w:rsidRPr="004A2C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5C41A8" w:rsidRPr="004A2CC2" w:rsidRDefault="004A2CC2" w:rsidP="005C41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9" w:history="1">
        <w:r w:rsidRPr="00306F2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Министерство просвещения Российской Федерации</w:t>
        </w:r>
        <w:r w:rsidRPr="004A2CC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306F2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</w:t>
        </w:r>
      </w:hyperlink>
      <w:hyperlink r:id="rId10" w:history="1">
        <w:r w:rsidR="005C41A8" w:rsidRPr="004A2CC2">
          <w:rPr>
            <w:rFonts w:ascii="Times New Roman" w:eastAsia="Times New Roman" w:hAnsi="Times New Roman" w:cs="Times New Roman"/>
            <w:color w:val="3DB9C2"/>
            <w:sz w:val="28"/>
            <w:szCs w:val="28"/>
            <w:lang w:eastAsia="ru-RU"/>
          </w:rPr>
          <w:t>https://edu.gov.ru/</w:t>
        </w:r>
      </w:hyperlink>
      <w:r w:rsidR="005C41A8" w:rsidRPr="004A2C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5C41A8" w:rsidRPr="004A2CC2" w:rsidRDefault="004A2CC2" w:rsidP="005C41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1" w:history="1">
        <w:r w:rsidRPr="00306F2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портал «Российское образование»</w:t>
        </w:r>
        <w:r w:rsidRPr="004A2CC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306F2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</w:t>
        </w:r>
      </w:hyperlink>
      <w:hyperlink r:id="rId12" w:history="1">
        <w:r w:rsidR="005C41A8" w:rsidRPr="004A2CC2">
          <w:rPr>
            <w:rFonts w:ascii="Times New Roman" w:eastAsia="Times New Roman" w:hAnsi="Times New Roman" w:cs="Times New Roman"/>
            <w:color w:val="3DB9C2"/>
            <w:sz w:val="28"/>
            <w:szCs w:val="28"/>
            <w:lang w:eastAsia="ru-RU"/>
          </w:rPr>
          <w:t>http://www.edu.ru/</w:t>
        </w:r>
      </w:hyperlink>
      <w:r w:rsidR="005C41A8" w:rsidRPr="004A2C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5C41A8" w:rsidRPr="004A2CC2" w:rsidRDefault="004A2CC2" w:rsidP="005C41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3" w:history="1">
        <w:r w:rsidRPr="00306F2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Информационная система «Единое окно доступа к образовательным ресурсам»</w:t>
        </w:r>
        <w:r w:rsidRPr="004A2CC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306F2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</w:t>
        </w:r>
      </w:hyperlink>
      <w:hyperlink r:id="rId14" w:history="1">
        <w:r w:rsidR="005C41A8" w:rsidRPr="004A2CC2">
          <w:rPr>
            <w:rFonts w:ascii="Times New Roman" w:eastAsia="Times New Roman" w:hAnsi="Times New Roman" w:cs="Times New Roman"/>
            <w:color w:val="3DB9C2"/>
            <w:sz w:val="28"/>
            <w:szCs w:val="28"/>
            <w:lang w:eastAsia="ru-RU"/>
          </w:rPr>
          <w:t>http://window.edu.ru/</w:t>
        </w:r>
      </w:hyperlink>
      <w:r w:rsidR="005C41A8" w:rsidRPr="004A2C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5C41A8" w:rsidRPr="004A2CC2" w:rsidRDefault="004A2CC2" w:rsidP="005C41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5" w:history="1">
        <w:r w:rsidRPr="00306F2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Единая коллекция цифровых образовательных ресурсов</w:t>
        </w:r>
        <w:r w:rsidRPr="004A2CC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306F2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</w:t>
        </w:r>
      </w:hyperlink>
      <w:hyperlink r:id="rId16" w:history="1">
        <w:r w:rsidR="005C41A8" w:rsidRPr="004A2CC2">
          <w:rPr>
            <w:rFonts w:ascii="Times New Roman" w:eastAsia="Times New Roman" w:hAnsi="Times New Roman" w:cs="Times New Roman"/>
            <w:color w:val="3DB9C2"/>
            <w:sz w:val="28"/>
            <w:szCs w:val="28"/>
            <w:lang w:eastAsia="ru-RU"/>
          </w:rPr>
          <w:t>http://school-collection.edu.ru/</w:t>
        </w:r>
      </w:hyperlink>
      <w:r w:rsidR="005C41A8" w:rsidRPr="004A2C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4A2CC2" w:rsidRPr="004A2CC2" w:rsidRDefault="004A2CC2" w:rsidP="004A2C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7" w:history="1">
        <w:r w:rsidRPr="00306F2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Федеральный центр информационно-образовательных ресурсов </w:t>
        </w:r>
        <w:r w:rsidRPr="004A2CC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306F2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(</w:t>
        </w:r>
      </w:hyperlink>
      <w:hyperlink r:id="rId18" w:history="1">
        <w:r w:rsidR="005C41A8" w:rsidRPr="004A2CC2">
          <w:rPr>
            <w:rFonts w:ascii="Times New Roman" w:eastAsia="Times New Roman" w:hAnsi="Times New Roman" w:cs="Times New Roman"/>
            <w:color w:val="3DB9C2"/>
            <w:sz w:val="28"/>
            <w:szCs w:val="28"/>
            <w:lang w:eastAsia="ru-RU"/>
          </w:rPr>
          <w:t>http://fcior.edu.ru/</w:t>
        </w:r>
      </w:hyperlink>
      <w:r w:rsidRPr="004A2C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5C41A8" w:rsidRPr="004A2CC2" w:rsidRDefault="00125141" w:rsidP="005C41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9" w:history="1">
        <w:r w:rsidR="005C41A8" w:rsidRPr="004A2CC2">
          <w:rPr>
            <w:rFonts w:ascii="Times New Roman" w:eastAsia="Times New Roman" w:hAnsi="Times New Roman" w:cs="Times New Roman"/>
            <w:color w:val="3DB9C2"/>
            <w:sz w:val="28"/>
            <w:szCs w:val="28"/>
            <w:lang w:eastAsia="ru-RU"/>
          </w:rPr>
          <w:t>Каталог образовательных ресурсов сети Интернет</w:t>
        </w:r>
      </w:hyperlink>
    </w:p>
    <w:p w:rsidR="005C41A8" w:rsidRPr="004A2CC2" w:rsidRDefault="00125141" w:rsidP="004A2CC2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0" w:history="1">
        <w:r w:rsidR="005C41A8" w:rsidRPr="004A2CC2">
          <w:rPr>
            <w:rFonts w:ascii="Times New Roman" w:eastAsia="Times New Roman" w:hAnsi="Times New Roman" w:cs="Times New Roman"/>
            <w:color w:val="3DB9C2"/>
            <w:sz w:val="28"/>
            <w:szCs w:val="28"/>
            <w:lang w:eastAsia="ru-RU"/>
          </w:rPr>
          <w:t>Образовательные ресурсы сети интернет (каталог 1)</w:t>
        </w:r>
      </w:hyperlink>
    </w:p>
    <w:p w:rsidR="005C41A8" w:rsidRPr="004A2CC2" w:rsidRDefault="00125141" w:rsidP="004A2CC2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1" w:history="1">
        <w:r w:rsidR="005C41A8" w:rsidRPr="004A2CC2">
          <w:rPr>
            <w:rFonts w:ascii="Times New Roman" w:eastAsia="Times New Roman" w:hAnsi="Times New Roman" w:cs="Times New Roman"/>
            <w:color w:val="3DB9C2"/>
            <w:sz w:val="28"/>
            <w:szCs w:val="28"/>
            <w:lang w:eastAsia="ru-RU"/>
          </w:rPr>
          <w:t>Образовательные ресурсы сети интернет (каталог 2)</w:t>
        </w:r>
      </w:hyperlink>
    </w:p>
    <w:p w:rsidR="005C41A8" w:rsidRPr="004A2CC2" w:rsidRDefault="00125141" w:rsidP="004A2CC2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2" w:history="1">
        <w:r w:rsidR="005C41A8" w:rsidRPr="004A2CC2">
          <w:rPr>
            <w:rFonts w:ascii="Times New Roman" w:eastAsia="Times New Roman" w:hAnsi="Times New Roman" w:cs="Times New Roman"/>
            <w:color w:val="3DB9C2"/>
            <w:sz w:val="28"/>
            <w:szCs w:val="28"/>
            <w:lang w:eastAsia="ru-RU"/>
          </w:rPr>
          <w:t>Образовательные ресурсы сети интернет (каталог 3)</w:t>
        </w:r>
      </w:hyperlink>
      <w:bookmarkStart w:id="0" w:name="_GoBack"/>
      <w:bookmarkEnd w:id="0"/>
    </w:p>
    <w:p w:rsidR="004A2CC2" w:rsidRDefault="004A2CC2" w:rsidP="005C41A8">
      <w:pPr>
        <w:rPr>
          <w:rFonts w:ascii="Times New Roman" w:hAnsi="Times New Roman" w:cs="Times New Roman"/>
          <w:sz w:val="28"/>
          <w:szCs w:val="28"/>
        </w:rPr>
      </w:pPr>
      <w:r w:rsidRPr="004A2CC2">
        <w:rPr>
          <w:rFonts w:ascii="Times New Roman" w:hAnsi="Times New Roman" w:cs="Times New Roman"/>
          <w:sz w:val="28"/>
          <w:szCs w:val="28"/>
        </w:rPr>
        <w:t xml:space="preserve"> </w:t>
      </w:r>
      <w:r w:rsidRPr="004A2CC2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>«Российская электронная школа»</w:t>
      </w:r>
      <w:r w:rsidRPr="004A2CC2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 xml:space="preserve"> </w:t>
      </w:r>
      <w:r w:rsidRPr="004A2CC2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B0F0"/>
          <w:sz w:val="28"/>
          <w:szCs w:val="28"/>
        </w:rPr>
        <w:t>(</w:t>
      </w:r>
      <w:hyperlink r:id="rId23" w:history="1">
        <w:r w:rsidRPr="004A2CC2">
          <w:rPr>
            <w:rStyle w:val="a3"/>
            <w:rFonts w:ascii="Times New Roman" w:hAnsi="Times New Roman" w:cs="Times New Roman"/>
            <w:sz w:val="28"/>
            <w:szCs w:val="28"/>
          </w:rPr>
          <w:t>https://resh.edu.ru/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66CC5" w:rsidRDefault="004A2CC2" w:rsidP="005C41A8">
      <w:pPr>
        <w:rPr>
          <w:rFonts w:ascii="Times New Roman" w:hAnsi="Times New Roman" w:cs="Times New Roman"/>
          <w:sz w:val="28"/>
          <w:szCs w:val="28"/>
        </w:rPr>
      </w:pPr>
      <w:r w:rsidRPr="004A2CC2">
        <w:rPr>
          <w:rFonts w:ascii="Times New Roman" w:hAnsi="Times New Roman" w:cs="Times New Roman"/>
          <w:color w:val="00B0F0"/>
          <w:sz w:val="28"/>
          <w:szCs w:val="28"/>
        </w:rPr>
        <w:t xml:space="preserve"> Интерактивная образовательная онлайн-платформа</w:t>
      </w:r>
      <w:r w:rsidR="00125141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gramStart"/>
      <w:r w:rsidR="00125141">
        <w:rPr>
          <w:rFonts w:ascii="Times New Roman" w:hAnsi="Times New Roman" w:cs="Times New Roman"/>
          <w:color w:val="00B0F0"/>
          <w:sz w:val="28"/>
          <w:szCs w:val="28"/>
        </w:rPr>
        <w:t>(</w:t>
      </w:r>
      <w:r w:rsidRPr="004A2CC2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gramEnd"/>
      <w:hyperlink r:id="rId24" w:history="1">
        <w:r w:rsidRPr="00306F29">
          <w:rPr>
            <w:rStyle w:val="a3"/>
            <w:rFonts w:ascii="Times New Roman" w:hAnsi="Times New Roman" w:cs="Times New Roman"/>
            <w:sz w:val="28"/>
            <w:szCs w:val="28"/>
          </w:rPr>
          <w:t>https://uchi.ru/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141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125141" w:rsidRDefault="00125141" w:rsidP="005C41A8">
      <w:pPr>
        <w:rPr>
          <w:rFonts w:ascii="Times New Roman" w:hAnsi="Times New Roman" w:cs="Times New Roman"/>
          <w:sz w:val="28"/>
          <w:szCs w:val="28"/>
        </w:rPr>
      </w:pPr>
      <w:r w:rsidRPr="00125141">
        <w:rPr>
          <w:rFonts w:ascii="Times New Roman" w:hAnsi="Times New Roman" w:cs="Times New Roman"/>
          <w:color w:val="00B0F0"/>
          <w:sz w:val="28"/>
          <w:szCs w:val="28"/>
        </w:rPr>
        <w:t>Образовательный портал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25" w:history="1">
        <w:r w:rsidRPr="00306F29">
          <w:rPr>
            <w:rStyle w:val="a3"/>
            <w:rFonts w:ascii="Times New Roman" w:hAnsi="Times New Roman" w:cs="Times New Roman"/>
            <w:sz w:val="28"/>
            <w:szCs w:val="28"/>
          </w:rPr>
          <w:t>https://infourok.ru/konkurs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141" w:rsidRPr="004A2CC2" w:rsidRDefault="00125141" w:rsidP="005C41A8">
      <w:pPr>
        <w:rPr>
          <w:rFonts w:ascii="Times New Roman" w:hAnsi="Times New Roman" w:cs="Times New Roman"/>
          <w:sz w:val="28"/>
          <w:szCs w:val="28"/>
        </w:rPr>
      </w:pPr>
      <w:r w:rsidRPr="00125141">
        <w:rPr>
          <w:rFonts w:ascii="Times New Roman" w:hAnsi="Times New Roman" w:cs="Times New Roman"/>
          <w:color w:val="00B0F0"/>
          <w:sz w:val="28"/>
          <w:szCs w:val="28"/>
        </w:rPr>
        <w:t xml:space="preserve">Образовательный портал Онлайн-школа </w:t>
      </w:r>
      <w:proofErr w:type="spellStart"/>
      <w:r w:rsidRPr="00125141">
        <w:rPr>
          <w:rFonts w:ascii="Times New Roman" w:hAnsi="Times New Roman" w:cs="Times New Roman"/>
          <w:color w:val="00B0F0"/>
          <w:sz w:val="28"/>
          <w:szCs w:val="28"/>
        </w:rPr>
        <w:t>Инфоурок</w:t>
      </w:r>
      <w:proofErr w:type="spellEnd"/>
      <w:r w:rsidRPr="00125141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hyperlink r:id="rId26" w:history="1">
        <w:r w:rsidRPr="00306F29">
          <w:rPr>
            <w:rStyle w:val="a3"/>
            <w:rFonts w:ascii="Times New Roman" w:hAnsi="Times New Roman" w:cs="Times New Roman"/>
            <w:sz w:val="28"/>
            <w:szCs w:val="28"/>
          </w:rPr>
          <w:t>https://infourok.ru/school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25141" w:rsidRPr="004A2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D2B3B"/>
    <w:multiLevelType w:val="multilevel"/>
    <w:tmpl w:val="4E7A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8C4498"/>
    <w:multiLevelType w:val="multilevel"/>
    <w:tmpl w:val="8ACE7D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F529EA"/>
    <w:multiLevelType w:val="multilevel"/>
    <w:tmpl w:val="802A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A8"/>
    <w:rsid w:val="00125141"/>
    <w:rsid w:val="002A14EF"/>
    <w:rsid w:val="004A2CC2"/>
    <w:rsid w:val="005C41A8"/>
    <w:rsid w:val="00C6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14EF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4A2C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2CC2"/>
    <w:pPr>
      <w:widowControl w:val="0"/>
      <w:shd w:val="clear" w:color="auto" w:fill="FFFFFF"/>
      <w:spacing w:before="420" w:after="0" w:line="322" w:lineRule="exact"/>
      <w:ind w:hanging="60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14EF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4A2C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2CC2"/>
    <w:pPr>
      <w:widowControl w:val="0"/>
      <w:shd w:val="clear" w:color="auto" w:fill="FFFFFF"/>
      <w:spacing w:before="420" w:after="0" w:line="322" w:lineRule="exact"/>
      <w:ind w:hanging="60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nauki.gov.ru/" TargetMode="External"/><Relationship Id="rId13" Type="http://schemas.openxmlformats.org/officeDocument/2006/relationships/hyperlink" Target="&#1048;&#1085;&#1092;&#1086;&#1088;&#1084;&#1072;&#1094;&#1080;&#1086;&#1085;&#1085;&#1072;&#1103;%20&#1089;&#1080;&#1089;&#1090;&#1077;&#1084;&#1072;%20" TargetMode="External"/><Relationship Id="rId18" Type="http://schemas.openxmlformats.org/officeDocument/2006/relationships/hyperlink" Target="http://fcior.edu.ru/" TargetMode="External"/><Relationship Id="rId26" Type="http://schemas.openxmlformats.org/officeDocument/2006/relationships/hyperlink" Target="https://infourok.ru/schoo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osa.sch38ufa.ru/wp-content/uploads/2018/02/Catalog_vol2.pdf" TargetMode="External"/><Relationship Id="rId7" Type="http://schemas.openxmlformats.org/officeDocument/2006/relationships/hyperlink" Target="&#1052;&#1080;&#1085;&#1080;&#1089;&#1090;&#1077;&#1088;&#1089;&#1090;&#1074;&#1086;%20&#1085;&#1072;&#1091;&#1082;&#1080;%20&#1080;%20&#1074;&#1099;&#1089;&#1096;&#1077;&#1075;&#1086;%20&#1086;&#1073;&#1088;&#1072;&#1079;&#1086;&#1074;&#1072;&#1085;&#1080;&#1103;%20&#1056;&#1086;&#1089;&#1089;&#1080;&#1081;&#1089;&#1082;&#1086;&#1080;&#774;%20&#1060;&#1077;&#1076;&#1077;&#1088;&#1072;&#1094;&#1080;&#1080;%20%20(" TargetMode="Externa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&#1060;&#1077;&#1076;&#1077;&#1088;&#1072;&#1083;&#1100;&#1085;&#1099;&#1081;%20&#1094;&#1077;&#1085;&#1090;&#1088;%20&#1080;&#1085;&#1092;&#1086;&#1088;&#1084;&#1072;&#1094;&#1080;&#1086;&#1085;&#1085;&#1086;-&#1086;&#1073;&#1088;&#1072;&#1079;&#1086;&#1074;&#1072;&#1090;&#1077;&#1083;&#1100;&#1085;&#1099;&#1093;%20&#1088;&#1077;&#1089;&#1091;&#1088;&#1089;&#1086;&#1074;%20%20(" TargetMode="External"/><Relationship Id="rId25" Type="http://schemas.openxmlformats.org/officeDocument/2006/relationships/hyperlink" Target="https://infourok.ru/konkurs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osa.sch38ufa.ru/wp-content/uploads/2018/02/Catalog_vol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achalin.obr-tacin.ru" TargetMode="External"/><Relationship Id="rId11" Type="http://schemas.openxmlformats.org/officeDocument/2006/relationships/hyperlink" Target="&#1060;&#1077;&#1076;&#1077;&#1088;&#1072;&#1083;&#1100;&#1085;&#1099;&#1081;%20&#1087;&#1086;&#1088;&#1090;&#1072;&#1083;%20" TargetMode="External"/><Relationship Id="rId24" Type="http://schemas.openxmlformats.org/officeDocument/2006/relationships/hyperlink" Target="https://uch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1045;&#1076;&#1080;&#1085;&#1072;&#1103;%20&#1082;&#1086;&#1083;&#1083;&#1077;&#1082;&#1094;&#1080;&#1103;%20&#1094;&#1080;&#1092;&#1088;&#1086;&#1074;&#1099;&#1093;%20&#1086;&#1073;&#1088;&#1072;&#1079;&#1086;&#1074;&#1072;&#1090;&#1077;&#1083;&#1100;&#1085;&#1099;&#1093;%20&#1088;&#1077;&#1089;&#1091;&#1088;&#1089;&#1086;&#1074;%20%20(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du.gov.ru/" TargetMode="External"/><Relationship Id="rId19" Type="http://schemas.openxmlformats.org/officeDocument/2006/relationships/hyperlink" Target="http://edu-top.ru/katalog/" TargetMode="External"/><Relationship Id="rId4" Type="http://schemas.openxmlformats.org/officeDocument/2006/relationships/settings" Target="settings.xml"/><Relationship Id="rId9" Type="http://schemas.openxmlformats.org/officeDocument/2006/relationships/hyperlink" Target="&#1052;&#1080;&#1085;&#1080;&#1089;&#1090;&#1077;&#1088;&#1089;&#1090;&#1074;&#1086;%20&#1087;&#1088;&#1086;&#1089;&#1074;&#1077;&#1097;&#1077;&#1085;&#1080;&#1103;%20&#1056;&#1086;&#1089;&#1089;&#1080;&#1081;&#1089;&#1082;&#1086;&#1081;%20&#1060;&#1077;&#1076;&#1077;&#1088;&#1072;&#1094;&#1080;&#1080;%20%20(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osa.sch38ufa.ru/wp-content/uploads/2018/02/Catalog_vol3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Y</cp:lastModifiedBy>
  <cp:revision>4</cp:revision>
  <dcterms:created xsi:type="dcterms:W3CDTF">2021-12-17T10:44:00Z</dcterms:created>
  <dcterms:modified xsi:type="dcterms:W3CDTF">2021-12-22T16:48:00Z</dcterms:modified>
</cp:coreProperties>
</file>