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6E" w:rsidRPr="0016396E" w:rsidRDefault="005D134A" w:rsidP="0016396E">
      <w:pPr>
        <w:widowControl w:val="0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B38352F" wp14:editId="765D21F0">
            <wp:simplePos x="0" y="0"/>
            <wp:positionH relativeFrom="column">
              <wp:posOffset>-211455</wp:posOffset>
            </wp:positionH>
            <wp:positionV relativeFrom="paragraph">
              <wp:posOffset>-1588770</wp:posOffset>
            </wp:positionV>
            <wp:extent cx="6515100" cy="10801350"/>
            <wp:effectExtent l="0" t="0" r="0" b="0"/>
            <wp:wrapThrough wrapText="bothSides">
              <wp:wrapPolygon edited="0">
                <wp:start x="0" y="0"/>
                <wp:lineTo x="0" y="21562"/>
                <wp:lineTo x="21537" y="21562"/>
                <wp:lineTo x="21537" y="0"/>
                <wp:lineTo x="0" y="0"/>
              </wp:wrapPolygon>
            </wp:wrapThrough>
            <wp:docPr id="26" name="Рисунок 26" descr="C:\Users\matem\Documents\!!! ДОК на САЙТ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m\Documents\!!! ДОК на САЙТ\3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34A" w:rsidRDefault="005D134A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D134A" w:rsidRDefault="005D134A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D134A" w:rsidRDefault="005D134A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D134A" w:rsidRDefault="005D134A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396E" w:rsidRDefault="0016396E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06.10.2009 № 373;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основного общего образования, утвержденным приказом Минобрнауки России от 17.12.2010 № 1897;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среднего общего образования, утвержденным приказом Минобрнауки России от 17.05.2012 № 413;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Показателями деятельности образовательной организации, подлежащей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самообследованию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утвержденными приказом Минобрнауки России от 10.12.2013 № 1324;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2A3D24" w:rsidRPr="002A3D24" w:rsidRDefault="002A3D24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Уставом </w:t>
      </w:r>
      <w:r w:rsidR="0000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Качалинской СОШ</w:t>
      </w:r>
      <w:r w:rsid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005617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Положением о проведении промежуточной аттестации и осуществлении текущего контроля в МБОУ Качалинской СОШ</w:t>
      </w:r>
      <w:r w:rsidR="002A3D24"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25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Положении использованы следующие определения и сокращения: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НОКО -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2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ВШК -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</w:t>
      </w:r>
      <w:r w:rsidR="0000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оценочных мероприятий, соответствующих направлениям ВСОКО;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Диагностика - контрольный замер, срез;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- системное, долгосрочное наблюдение за управляемым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(оценочная процедура) -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ГИА - государственная итоговая аттестация;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ЕГЭ - единый государственный экзамен;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ОГЭ - основной государственный экзамен;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КИМ - контрольно-измерительные материалы;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ООП - основная образовательная программа;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УУД - универсальные учебные действия;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ОО - Федеральный государственный образовательный стандарт общего образования;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60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ВСОКО функционирует как единая система контроля и оценки качества образования в ГБОУ «СОШ № 2</w:t>
      </w:r>
      <w:r w:rsidR="003E0A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с.п. Инарки им. М.Т, Яндиева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включает в себя: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субъекты контрольно-оценочной деятельности;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контрольно-оценочные процедуры;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контрольно-измерительные материалы;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аналитические документы для внутреннего потребления;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информационно-аналитические продукты для трансляции в публичных источниках.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2"/>
        </w:numPr>
        <w:tabs>
          <w:tab w:val="left" w:pos="992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ВСОКО</w:t>
      </w:r>
      <w:bookmarkEnd w:id="1"/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8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Направления ВСОКО:</w:t>
      </w:r>
    </w:p>
    <w:p w:rsidR="002A3D24" w:rsidRPr="002A3D24" w:rsidRDefault="002A3D24" w:rsidP="002A3D24">
      <w:pPr>
        <w:widowControl w:val="0"/>
        <w:spacing w:after="0" w:line="280" w:lineRule="exac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  оценка качества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42" w:line="2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условий реализации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0" w:line="2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образовательных результатов обучающихся;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0" w:line="37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потребителей качеством образования.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65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частью ВСОКО.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мероприятия ВСОКО: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соответствия реализуемых в Учреждении образовательных программ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28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рабочих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ООП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сформированности и развития метапредметных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образовательных результатов;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уровня достижения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планируемых предметных и метапредметных результатов освоения основных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личностного развития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сформированности личностных УУД;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воспитания;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коррекционной работы;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участников образовательных отношений качеством образования;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и обработка оценочной информации, подготовка аналитических документов по итогам ВСОКО;</w:t>
      </w:r>
    </w:p>
    <w:p w:rsidR="003E0A59" w:rsidRDefault="002A3D24" w:rsidP="002A3D24">
      <w:pPr>
        <w:widowControl w:val="0"/>
        <w:numPr>
          <w:ilvl w:val="1"/>
          <w:numId w:val="2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подготовка текста отчета о </w:t>
      </w:r>
      <w:proofErr w:type="spellStart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том числе для размещения на официальном сайте ГБОУ </w:t>
      </w:r>
      <w:r w:rsidR="003E0A59"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«СОШ № 23 с.п. Инарки им. М.Т, Яндиева» </w:t>
      </w:r>
    </w:p>
    <w:p w:rsidR="002A3D24" w:rsidRPr="003E0A59" w:rsidRDefault="002A3D24" w:rsidP="002A3D24">
      <w:pPr>
        <w:widowControl w:val="0"/>
        <w:numPr>
          <w:ilvl w:val="1"/>
          <w:numId w:val="2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контрольно</w:t>
      </w:r>
      <w:r w:rsidR="0037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оценочной деятельности и подготовке отчета о </w:t>
      </w:r>
      <w:proofErr w:type="spellStart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304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Контрольно-оценочные мероприятия и процедуры в рамках ВСОКО включаются в годовой план работы Учреждения.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2"/>
        </w:numPr>
        <w:tabs>
          <w:tab w:val="left" w:pos="963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программ</w:t>
      </w:r>
      <w:bookmarkEnd w:id="2"/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6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ООО, ФГОС СОО).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ООП проводится на этапе ее согласования и утверждения по критериям, указанным в приложении 1.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</w:t>
      </w:r>
      <w:r w:rsidR="0037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обсуждение ШМО МБОУ Качалинской СОШ</w:t>
      </w:r>
      <w:r w:rsidR="003E0A59"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своевременного внесения коррективов в содержание указанной программы. Образец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справки представлен в приложении 2.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2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по пунктам 1.1-1.4 приложения 1 включается в отчет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3).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тематики программы запросу потребителей;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содержания программы заявленному направлению дополнительного образования;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8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tabs>
          <w:tab w:val="left" w:pos="89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Оценка условий реализации образовательных программ</w:t>
      </w:r>
    </w:p>
    <w:p w:rsidR="002A3D24" w:rsidRPr="002A3D24" w:rsidRDefault="002A3D24" w:rsidP="002A3D24">
      <w:pPr>
        <w:widowControl w:val="0"/>
        <w:numPr>
          <w:ilvl w:val="1"/>
          <w:numId w:val="23"/>
        </w:numPr>
        <w:spacing w:after="0" w:line="370" w:lineRule="exact"/>
        <w:ind w:left="142" w:firstLine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Структура оценки условий реализации образовательных программ разрабатывается на основе требований ФГОС ОО к кадровым, психолого</w:t>
      </w:r>
      <w:r w:rsidR="0037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педагогическим, материально-техническим, учебно-методическим условиям и информационной образовательной среде.</w:t>
      </w:r>
    </w:p>
    <w:p w:rsidR="002A3D24" w:rsidRPr="002A3D24" w:rsidRDefault="002A3D24" w:rsidP="002A3D24">
      <w:pPr>
        <w:widowControl w:val="0"/>
        <w:numPr>
          <w:ilvl w:val="1"/>
          <w:numId w:val="23"/>
        </w:numPr>
        <w:tabs>
          <w:tab w:val="left" w:pos="600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отношении ООП,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разработанных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основе ФКГОС, используются подходы, соответствующие пункту 4.1 настоящего положения.</w:t>
      </w:r>
    </w:p>
    <w:p w:rsidR="002A3D24" w:rsidRPr="002A3D24" w:rsidRDefault="002A3D24" w:rsidP="002A3D24">
      <w:pPr>
        <w:widowControl w:val="0"/>
        <w:numPr>
          <w:ilvl w:val="1"/>
          <w:numId w:val="23"/>
        </w:numPr>
        <w:tabs>
          <w:tab w:val="left" w:pos="114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образовательных программ предусматривает</w:t>
      </w:r>
    </w:p>
    <w:p w:rsidR="002A3D24" w:rsidRPr="002A3D24" w:rsidRDefault="002A3D24" w:rsidP="002A3D24">
      <w:pPr>
        <w:widowControl w:val="0"/>
        <w:tabs>
          <w:tab w:val="left" w:pos="888"/>
        </w:tabs>
        <w:spacing w:after="0" w:line="379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контроля состояния данных условий. Предметом контроля выступают критерии развития условий (приложение 4).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самообследованию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образовательных программ проводится: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 этапе разработки ООП того или иного уровня (входная оценка);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ежегодно в ходе подготовки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Ежегодно в ходе подготовки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проводится контроль состояния условий. Предметом контроля выступают: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выполнение критериев «дорожной карты» по каждому уровню ООП;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совокупное состояние условий образовательной деятельности в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ежегодной оценки совокупного состояния условий образовательной деятельности Учреждения включаются в отчет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304"/>
        </w:tabs>
        <w:spacing w:after="30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997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результатов обучающихся</w:t>
      </w:r>
      <w:bookmarkEnd w:id="3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результатов реализации ООП, разработанных на основе ФГОС ОО.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предметных результатов освоения ООП в соответствии с ФГОС проводится в следующих формах: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промежуточная аттестация;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5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4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внешних независимых диагностик, всероссийских проверочных работ;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оценка по предметам, не выносимым на ГИА;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ГИА.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информация по итогам оценки предметных результатов проводится по показателям согласно приложению 5.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метапредметных результатов освоения ООП проводится по показателям согласно приложению 6.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руководителя Учреждения об организации и проведении контрольно-оценочной деятельности и подготовке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оценки той или иной группы метапредметных образовательных результатов.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7.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98"/>
        </w:tabs>
        <w:spacing w:after="30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образовательные достижения обучающегося подлежат учету.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995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ВСОКО и ВШК</w:t>
      </w:r>
      <w:bookmarkEnd w:id="4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неотъемлемой частью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и обеспечивающие их контрольно-оценочные процедуры ВСОКО включаются в годовой план работы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используются для установления обратной связи субъектов управления качеством образования в Учреждении.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выступают предметом различных мониторингов, перечень</w:t>
      </w:r>
    </w:p>
    <w:p w:rsidR="002A3D24" w:rsidRPr="002A3D24" w:rsidRDefault="002A3D24" w:rsidP="002A3D2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определен настоящим Положением.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0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Мониторинги в рамках ВСОКО</w:t>
      </w:r>
      <w:bookmarkEnd w:id="5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Различают: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обязательные мониторинги, которые проводятся по требованиям ФГОС ОО;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показателей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113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мониторинги, которые проводятся в соответствии с программой развития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мониторингам в рамках ВСОКО относят обязательные мониторинги: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личностного развития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достижения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метапредметных образовательных результатов;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113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 «дорожной карты» развития условий реализации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30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показателей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 ВСОКО</w:t>
      </w:r>
      <w:bookmarkEnd w:id="6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Обязательным, подлежащим размещению на сайте Учреждения документом ВСОКО является отчет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конкретных документов ВСОКО ежегодно обновляется и утверждается приказом руководителя Учреждения об организации и проведении контрольно-оценочной деятельности и подготовке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30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8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Заключительные положения</w:t>
      </w:r>
      <w:bookmarkEnd w:id="7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настоящее Положение вносятся согласно порядку, предусмотренному уставом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98"/>
        </w:tabs>
        <w:spacing w:after="0" w:line="370" w:lineRule="exac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 w:rsidR="002A3D24" w:rsidRPr="002A3D24" w:rsidRDefault="002A3D24" w:rsidP="002A3D2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редакции ФГОС;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существенные корректировки смежных локальных актов, влияющих на содержание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2A3D24" w:rsidRPr="002A3D24" w:rsidSect="002A3D24">
          <w:headerReference w:type="even" r:id="rId9"/>
          <w:headerReference w:type="default" r:id="rId10"/>
          <w:pgSz w:w="11900" w:h="16840"/>
          <w:pgMar w:top="1197" w:right="535" w:bottom="1123" w:left="1098" w:header="0" w:footer="3" w:gutter="0"/>
          <w:cols w:space="720"/>
          <w:noEndnote/>
          <w:titlePg/>
          <w:docGrid w:linePitch="360"/>
        </w:sect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 настоящего Положения подлежит размещению в установленном порядке на официальном сайте Учреждения.</w:t>
      </w:r>
    </w:p>
    <w:p w:rsidR="002A3D24" w:rsidRPr="002A3D24" w:rsidRDefault="002A3D24" w:rsidP="002A3D24">
      <w:pPr>
        <w:widowControl w:val="0"/>
        <w:spacing w:after="31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Критерии оценки образовательных программ</w:t>
      </w:r>
    </w:p>
    <w:tbl>
      <w:tblPr>
        <w:tblStyle w:val="aa"/>
        <w:tblW w:w="9781" w:type="dxa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2410"/>
      </w:tblGrid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</w:t>
            </w:r>
          </w:p>
          <w:p w:rsidR="002A3D24" w:rsidRPr="002A3D24" w:rsidRDefault="002A3D24" w:rsidP="002A3D24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измерения</w:t>
            </w:r>
          </w:p>
        </w:tc>
      </w:tr>
      <w:tr w:rsidR="002A3D24" w:rsidRPr="002A3D24" w:rsidTr="003E0A59"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3</w:t>
            </w: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1. Образовательная деятельность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Общая численность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, осваивающих основную образовательную программу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Общая численность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, осваивающих основную образовательную программу:</w:t>
            </w:r>
          </w:p>
        </w:tc>
        <w:tc>
          <w:tcPr>
            <w:tcW w:w="2410" w:type="dxa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Формы получения образования в ОО: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очная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очно-заочная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ООП по уровням общего образования: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сетевая 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дистанционных образовательных технологий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электронного обучения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2. Соответствие образовательной программы требованиям ФГОС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структуры ООП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Наличие рабочих программ учебных предметов, курсов,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Наличие и количество индивидуальных учебных планов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для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обучающихся: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shd w:val="clear" w:color="auto" w:fill="FFFFFF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по очно-заочной, заочной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ОВЗ на основаниях инклюзии в классах с нормативно развивающимися сверстниками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единиц / не имеется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• 8-9-х классов, реализующих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индивидуальные проекты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в рамках профориентации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профильных классов на уровне среднего общего образования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плана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формирования и развития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воспитания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Образец справки по результатам ВШК</w:t>
      </w: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Справка по итогам проведения внутришкольного контроля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(предмет контроля)</w:t>
      </w:r>
    </w:p>
    <w:p w:rsidR="002A3D24" w:rsidRPr="002A3D24" w:rsidRDefault="002A3D24" w:rsidP="002A3D24">
      <w:pPr>
        <w:widowControl w:val="0"/>
        <w:tabs>
          <w:tab w:val="left" w:leader="underscore" w:pos="3768"/>
          <w:tab w:val="left" w:leader="underscore" w:pos="4858"/>
          <w:tab w:val="left" w:leader="underscore" w:pos="5995"/>
          <w:tab w:val="left" w:leader="underscore" w:pos="69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проведения контроля: с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 по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 контроля: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2A3D24" w:rsidRPr="002A3D24" w:rsidRDefault="002A3D24" w:rsidP="002A3D2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Результаты контроля</w:t>
      </w:r>
    </w:p>
    <w:p w:rsidR="002A3D24" w:rsidRPr="002A3D24" w:rsidRDefault="002A3D24" w:rsidP="002A3D24">
      <w:pPr>
        <w:widowControl w:val="0"/>
        <w:tabs>
          <w:tab w:val="left" w:leader="underscore" w:pos="4478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proofErr w:type="gramStart"/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реализации программы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(указывается уровень общего образования, название</w:t>
      </w:r>
      <w:proofErr w:type="gramEnd"/>
    </w:p>
    <w:p w:rsidR="002A3D24" w:rsidRPr="002A3D24" w:rsidRDefault="002A3D24" w:rsidP="002A3D24">
      <w:pPr>
        <w:widowControl w:val="0"/>
        <w:tabs>
          <w:tab w:val="left" w:pos="89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образовательной программы)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по следующим направлениям: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содержание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 (таблица 1), выполнение программы (таблица 2).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1. Содержание программы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Предмет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Результаты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структуры программы_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______ 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(указывается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Соответствует / не соответствует /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 планируемых результатов 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указатьуровень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Планируемые результаты программы распределены по годам освоения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Представлено содержание урочной и внеурочной деятельности по достижению учащимися планируемых результатов программы_________</w:t>
            </w:r>
          </w:p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указатьуровень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/ Частично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внеурочной деятельности представлено в соответствии с планом внеурочной деятельности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и мероприятия внеурочной деятельности представлены с указанием на их планируемые эффекты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Представлены необходимые приложения к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программе обозначена часть, сформированная участниками образовательных отношений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программы, сформированная участниками образовательных отношений, подкреплена необходимыми документами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разработаны и приложены к программе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Соответствует / не соответствует /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/ Частично</w:t>
            </w:r>
          </w:p>
        </w:tc>
      </w:tr>
    </w:tbl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356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Таблица 2. Выполнение программы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7"/>
        <w:gridCol w:w="2213"/>
      </w:tblGrid>
      <w:tr w:rsidR="002A3D24" w:rsidRPr="002A3D24" w:rsidTr="003E0A59">
        <w:trPr>
          <w:trHeight w:hRule="exact" w:val="499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Предмет контроля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Результаты</w:t>
            </w:r>
          </w:p>
        </w:tc>
      </w:tr>
      <w:tr w:rsidR="002A3D24" w:rsidRPr="002A3D24" w:rsidTr="003E0A5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Учебные занятия, выделенные в рабочих программах,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ет</w:t>
            </w:r>
          </w:p>
        </w:tc>
      </w:tr>
      <w:tr w:rsidR="002A3D24" w:rsidRPr="002A3D24" w:rsidTr="003E0A59">
        <w:trPr>
          <w:trHeight w:hRule="exact" w:val="677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ет</w:t>
            </w:r>
          </w:p>
        </w:tc>
      </w:tr>
      <w:tr w:rsidR="002A3D24" w:rsidRPr="002A3D24" w:rsidTr="003E0A5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 внеурочной деятельности, внесенные в программу,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ет</w:t>
            </w:r>
          </w:p>
        </w:tc>
      </w:tr>
    </w:tbl>
    <w:p w:rsidR="002A3D24" w:rsidRPr="002A3D24" w:rsidRDefault="002A3D24" w:rsidP="002A3D24">
      <w:pPr>
        <w:framePr w:w="1044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before="331" w:after="365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Выводы: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Положительные эффекты: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(перечислить с </w:t>
      </w:r>
      <w:proofErr w:type="gramStart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комментарием</w:t>
      </w:r>
      <w:proofErr w:type="gramEnd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обуславливающих факторов: материальные условия, кадры и проч.).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Недостатки в содержании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(перечислить с </w:t>
      </w:r>
      <w:proofErr w:type="gramStart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комментарием причин</w:t>
      </w:r>
      <w:proofErr w:type="gramEnd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и возможности их устранения).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58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Факты невыполнения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(перечислить с </w:t>
      </w:r>
      <w:proofErr w:type="gramStart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комментарием причин</w:t>
      </w:r>
      <w:proofErr w:type="gramEnd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и возможности их выполнения).</w:t>
      </w:r>
    </w:p>
    <w:p w:rsidR="002A3D24" w:rsidRPr="002A3D24" w:rsidRDefault="002A3D24" w:rsidP="002A3D24">
      <w:pPr>
        <w:widowControl w:val="0"/>
        <w:tabs>
          <w:tab w:val="left" w:leader="underscore" w:pos="9523"/>
        </w:tabs>
        <w:spacing w:after="38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Рекомендации (мероприятия) по итогам контроля: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widowControl w:val="0"/>
        <w:spacing w:after="34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Справка подготовлена: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spacing w:after="3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справкой ознакомле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ы):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tabs>
          <w:tab w:val="left" w:leader="underscore" w:pos="586"/>
          <w:tab w:val="left" w:leader="underscore" w:pos="2323"/>
          <w:tab w:val="left" w:leader="underscore" w:pos="310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2A3D24" w:rsidRPr="002A3D24">
          <w:headerReference w:type="even" r:id="rId11"/>
          <w:headerReference w:type="default" r:id="rId12"/>
          <w:headerReference w:type="first" r:id="rId13"/>
          <w:pgSz w:w="11900" w:h="16840"/>
          <w:pgMar w:top="1469" w:right="297" w:bottom="1988" w:left="1077" w:header="0" w:footer="3" w:gutter="0"/>
          <w:cols w:space="720"/>
          <w:noEndnote/>
          <w:titlePg/>
          <w:docGrid w:linePitch="360"/>
        </w:sect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keepNext/>
        <w:keepLines/>
        <w:widowControl w:val="0"/>
        <w:spacing w:after="364" w:line="280" w:lineRule="exact"/>
        <w:ind w:left="2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9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Структура отчета о </w:t>
      </w:r>
      <w:proofErr w:type="spellStart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самообследовании</w:t>
      </w:r>
      <w:bookmarkEnd w:id="8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080"/>
      </w:tblGrid>
      <w:tr w:rsidR="002A3D24" w:rsidRPr="002A3D24" w:rsidTr="003E0A59">
        <w:trPr>
          <w:trHeight w:hRule="exact" w:val="56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Содержание</w:t>
            </w:r>
          </w:p>
        </w:tc>
      </w:tr>
      <w:tr w:rsidR="002A3D24" w:rsidRPr="002A3D24" w:rsidTr="003E0A59">
        <w:trPr>
          <w:trHeight w:hRule="exact" w:val="3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характеристика образовательной деятельности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Полное наименование и контактная информация ОО в соответствии со сведениями в ее уставе.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 организациями-партнерами, органами исполнительной власти.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Инновационная деятельность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(при наличии).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 управления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Структура управления, включая органы коллегиального и государственно-общественного управления. Взаимосвязи органов управления</w:t>
            </w:r>
          </w:p>
        </w:tc>
      </w:tr>
      <w:tr w:rsidR="002A3D24" w:rsidRPr="002A3D24" w:rsidTr="003E0A59">
        <w:trPr>
          <w:trHeight w:hRule="exact" w:val="3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Содержание подготовки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Виды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реализуемых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ООП.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Численность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осваивающих ООП по уровням общего образования: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начального общего образования;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основного общего образования;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среднего общего образования.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индивидуальных учебных планов по разным категориям обучающихся.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Направленности дополнительных общеразвивающих программ.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обучающихся в объединениях дополнительного образования по каждой направленности</w:t>
            </w:r>
            <w:proofErr w:type="gramEnd"/>
          </w:p>
        </w:tc>
      </w:tr>
      <w:tr w:rsidR="002A3D24" w:rsidRPr="002A3D24" w:rsidTr="003E0A59">
        <w:trPr>
          <w:trHeight w:hRule="exact" w:val="28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Качество подготовки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Успеваемость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(отсутствие или наличие неудовлетворительных оценок в процентах)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качество знаний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(количество оценок «хорошо» и «отлично» в процентах, количество успевающих только на указанные оценки в процентах)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набравших не менее 210 баллов по трем предметам ЕГЭ.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призеров Всероссийской олимпиады школьников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(по уровням общего образования).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Другие показатели качества подготовки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2A3D24" w:rsidRPr="002A3D24" w:rsidTr="003E0A59">
        <w:trPr>
          <w:trHeight w:hRule="exact" w:val="22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Особенности организации учебного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классов.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Режим образовательной деятельности.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учебного года и каникул.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получающих образование: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очно-заочной форме;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заочной форме.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Соответствие режима учебной деятельности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санитарно-гигиеническим</w:t>
            </w:r>
            <w:proofErr w:type="gramEnd"/>
          </w:p>
        </w:tc>
      </w:tr>
    </w:tbl>
    <w:p w:rsidR="002A3D24" w:rsidRPr="002A3D24" w:rsidRDefault="002A3D24" w:rsidP="002A3D24">
      <w:pPr>
        <w:framePr w:w="1020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080"/>
      </w:tblGrid>
      <w:tr w:rsidR="002A3D24" w:rsidRPr="002A3D24" w:rsidTr="003E0A59">
        <w:trPr>
          <w:trHeight w:hRule="exact" w:val="16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требованиям.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Наличие ООП того или иного уровня,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реализуемых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сетевой форме. Количество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осваивающих ООП: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применением дистанционных технологий;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применением электронных средств обучения</w:t>
            </w:r>
          </w:p>
        </w:tc>
      </w:tr>
      <w:tr w:rsidR="002A3D24" w:rsidRPr="002A3D24" w:rsidTr="003E0A59">
        <w:trPr>
          <w:trHeight w:hRule="exact" w:val="194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Информация о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востребованности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Поступление в вузы выпускников профильных классов в соответствии с профилем.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 поступления в ОО ВПО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от общего количества выпускников.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Кадровое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 с высшим образованием.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работников, имеющих ВКК, 1 КК, СЗД. Группы педагогических работников по стажу работы.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Возрастной состав педагогических работников.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Сведения о повышении квалификации педагогических работников. Обеспеченность ОО педагогическими кадрами (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 xml:space="preserve">педагог-психолог, социальный педагог,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учителъ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 xml:space="preserve">-дефектолог,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учителъ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-логопед, педагог дополнительного образования и пр.)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Учебно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-м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етодическое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используемых учебников федеральному перечню.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Библиотечноинформационное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приложение 4 к Положению о ВСОКО (разделы 1-2)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Материально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ехническая база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приложение 4 к Положению о ВСОКО (разделы 3-4)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Функционирование ВСОКО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положение о ВСОКО</w:t>
            </w:r>
          </w:p>
        </w:tc>
      </w:tr>
      <w:tr w:rsidR="002A3D24" w:rsidRPr="002A3D24" w:rsidTr="003E0A59">
        <w:trPr>
          <w:trHeight w:hRule="exact" w:val="225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Анализ показателей деятельности ОО, подлежащей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самообследованию</w:t>
            </w:r>
            <w:proofErr w:type="spellEnd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 / нескольких лет.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Констатация точек роста и управленческих решений, которые их обеспечили. Объяснение причин отрицательной динамики по отдельным показателям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(при ее наличии).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Общий вывод о результатах самообследования.</w:t>
            </w:r>
          </w:p>
        </w:tc>
      </w:tr>
    </w:tbl>
    <w:p w:rsidR="002A3D24" w:rsidRPr="002A3D24" w:rsidRDefault="002A3D24" w:rsidP="002A3D24">
      <w:pPr>
        <w:framePr w:w="1020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1459" w:right="434" w:bottom="1517" w:left="1265" w:header="0" w:footer="3" w:gutter="0"/>
          <w:cols w:space="720"/>
          <w:noEndnote/>
          <w:docGrid w:linePitch="360"/>
        </w:sectPr>
      </w:pPr>
    </w:p>
    <w:p w:rsidR="002A3D24" w:rsidRPr="002A3D24" w:rsidRDefault="002A3D24" w:rsidP="002A3D24">
      <w:pPr>
        <w:widowControl w:val="0"/>
        <w:tabs>
          <w:tab w:val="left" w:pos="5497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4"/>
          <w:headerReference w:type="default" r:id="rId15"/>
          <w:headerReference w:type="first" r:id="rId16"/>
          <w:pgSz w:w="11900" w:h="16840"/>
          <w:pgMar w:top="1967" w:right="0" w:bottom="1358" w:left="0" w:header="0" w:footer="3" w:gutter="0"/>
          <w:cols w:space="720"/>
          <w:noEndnote/>
          <w:titlePg/>
          <w:docGrid w:linePitch="360"/>
        </w:sectPr>
      </w:pPr>
      <w:r w:rsidRPr="002A3D24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lastRenderedPageBreak/>
        <w:tab/>
      </w:r>
    </w:p>
    <w:p w:rsidR="002A3D24" w:rsidRPr="002A3D24" w:rsidRDefault="002A3D24" w:rsidP="002A3D24">
      <w:pPr>
        <w:widowControl w:val="0"/>
        <w:spacing w:after="0" w:line="36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Критерии оценки условий реализации образовательных программ</w:t>
      </w:r>
    </w:p>
    <w:p w:rsidR="002A3D24" w:rsidRPr="002A3D24" w:rsidRDefault="002A3D24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A3D24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</w:t>
      </w:r>
    </w:p>
    <w:tbl>
      <w:tblPr>
        <w:tblStyle w:val="aa"/>
        <w:tblW w:w="10346" w:type="dxa"/>
        <w:tblLook w:val="04A0" w:firstRow="1" w:lastRow="0" w:firstColumn="1" w:lastColumn="0" w:noHBand="0" w:noVBand="1"/>
      </w:tblPr>
      <w:tblGrid>
        <w:gridCol w:w="817"/>
        <w:gridCol w:w="5245"/>
        <w:gridCol w:w="1021"/>
        <w:gridCol w:w="963"/>
        <w:gridCol w:w="1134"/>
        <w:gridCol w:w="1166"/>
      </w:tblGrid>
      <w:tr w:rsidR="002A3D24" w:rsidRPr="002A3D24" w:rsidTr="003E0A59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Группа условий</w:t>
            </w:r>
          </w:p>
        </w:tc>
        <w:tc>
          <w:tcPr>
            <w:tcW w:w="5245" w:type="dxa"/>
            <w:vMerge w:val="restart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Критерии оценки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Единица измерений</w:t>
            </w:r>
          </w:p>
        </w:tc>
        <w:tc>
          <w:tcPr>
            <w:tcW w:w="3263" w:type="dxa"/>
            <w:gridSpan w:val="3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Контроль состояния условий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rPr>
          <w:cantSplit/>
          <w:trHeight w:val="1488"/>
        </w:trPr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Фактический показатель на старте</w:t>
            </w:r>
          </w:p>
        </w:tc>
        <w:tc>
          <w:tcPr>
            <w:tcW w:w="1134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hAnsi="Times New Roman" w:cs="Times New Roman"/>
                <w:color w:val="000000"/>
              </w:rPr>
              <w:t>Планируемый показатель (по «дорожной карте»</w:t>
            </w:r>
            <w:proofErr w:type="gramEnd"/>
          </w:p>
        </w:tc>
        <w:tc>
          <w:tcPr>
            <w:tcW w:w="1166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 выполнения «дорожной карты»</w:t>
            </w:r>
          </w:p>
        </w:tc>
      </w:tr>
      <w:tr w:rsidR="002A3D24" w:rsidRPr="002A3D24" w:rsidTr="003E0A59">
        <w:trPr>
          <w:trHeight w:val="277"/>
        </w:trPr>
        <w:tc>
          <w:tcPr>
            <w:tcW w:w="817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2A3D24" w:rsidRPr="002A3D24" w:rsidTr="003E0A59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jc w:val="center"/>
              <w:rPr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Кадровые условия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   Численность / удельный вес численности педагогических работников: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образование, в общей численности педагогических работников (всего по ОО и по уровням общего образования)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 педагогической направленности (профиля, направления подготовки), в общей 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первая;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стаж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которых составляет: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107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 5 лет;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108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свыше 30 лет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своевременно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прошедших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повышение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квалификации по осуществлению образовательной 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в условиях ФГОС ОО,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общей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tab/>
              <w:t>%</w:t>
            </w:r>
          </w:p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spacing w:line="250" w:lineRule="exact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охваченных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непрерывным   профессиональным образованием: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8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тренинги, обучающие семинары, стажировки;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3"/>
              </w:tabs>
              <w:spacing w:after="56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вне программ повышения квалификации 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20"/>
              </w:tabs>
              <w:spacing w:after="64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являющихся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победителями или призерами конкурса «Учитель года» (по этапам конкурса)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after="60"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являющихся победителями или призерами муниципальных, региональных и федеральных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конкурсов профессионального мастерства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имеющих публикации в профессиональных изданиях на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региональном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или федеральном уровнях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25"/>
              </w:numPr>
              <w:spacing w:line="360" w:lineRule="exact"/>
              <w:ind w:left="176" w:hanging="15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ведущих личную страничку на сайте ОО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2A3D24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967" w:right="248" w:bottom="1358" w:left="1317" w:header="0" w:footer="3" w:gutter="0"/>
          <w:cols w:space="720"/>
          <w:noEndnote/>
          <w:docGrid w:linePitch="360"/>
        </w:sectPr>
      </w:pPr>
      <w:r w:rsidRPr="002A3D24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4815205</wp:posOffset>
                </wp:positionH>
                <wp:positionV relativeFrom="paragraph">
                  <wp:posOffset>46355</wp:posOffset>
                </wp:positionV>
                <wp:extent cx="3498850" cy="263525"/>
                <wp:effectExtent l="3175" t="0" r="3175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6CA" w:rsidRDefault="003756CA" w:rsidP="002A3D2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9.15pt;margin-top:3.65pt;width:275.5pt;height:20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" filled="f" stroked="f">
                <v:textbox style="mso-fit-shape-to-text:t" inset="0,0,0,0">
                  <w:txbxContent>
                    <w:p w:rsidR="003E0A59" w:rsidRDefault="003E0A59" w:rsidP="002A3D24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38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89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педагогических и административно-хозяйственных работников: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прошедших за последние три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38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имеющих профессиональную переподготовку по профилю / направлению профессиональной деятельности или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Психолого-педагогические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в штатном расписании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по совместительству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социальных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оборудованных образовательных простран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ств дл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 психологической разгрузки, рекреационных зон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Материально-технические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компьютеров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3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Оснащенность учебных кабинетов (в соответствии с ФГОС ОО)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664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читального зала библиотеки, в том числе: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 обеспечением возможности работы на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стационарных</w:t>
            </w:r>
            <w:proofErr w:type="gramEnd"/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или переносных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компьютерах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медиатекой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оснащенного средствами сканирования и распознавания текстов;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выходом в Интернет с компьютеров, расположенных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помещении библиотеки;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с возможностью размножения печатных бумажных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групповой работы,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Учебно-методическое и информационное обеспечение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88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9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98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1255" w:right="277" w:bottom="1269" w:left="11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6"/>
        <w:gridCol w:w="1411"/>
      </w:tblGrid>
      <w:tr w:rsidR="002A3D24" w:rsidRPr="002A3D24" w:rsidTr="003E0A5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Показатели оценки предметных образовательных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Единица</w:t>
            </w:r>
          </w:p>
        </w:tc>
      </w:tr>
      <w:tr w:rsidR="002A3D24" w:rsidRPr="002A3D24" w:rsidTr="003E0A59">
        <w:trPr>
          <w:trHeight w:hRule="exact" w:val="226"/>
          <w:jc w:val="center"/>
        </w:trPr>
        <w:tc>
          <w:tcPr>
            <w:tcW w:w="8366" w:type="dxa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1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2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успевающих на 4 и 5 по результатам промежуточной аттестации,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ЕГЭ выпускников 11-х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ЕГЭ выпускников 11-х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численности:</w:t>
            </w:r>
          </w:p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аттестаты об основном образовании с отличием,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муниципального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регионального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федерального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7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1"/>
        <w:gridCol w:w="1421"/>
      </w:tblGrid>
      <w:tr w:rsidR="002A3D24" w:rsidRPr="002A3D24" w:rsidTr="003E0A59">
        <w:trPr>
          <w:trHeight w:hRule="exact" w:val="432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— международного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9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9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7"/>
          <w:headerReference w:type="default" r:id="rId18"/>
          <w:headerReference w:type="first" r:id="rId19"/>
          <w:pgSz w:w="11900" w:h="16840"/>
          <w:pgMar w:top="2054" w:right="277" w:bottom="1652" w:left="1121" w:header="0" w:footer="3" w:gutter="0"/>
          <w:cols w:space="720"/>
          <w:noEndnote/>
          <w:titlePg/>
          <w:docGrid w:linePitch="360"/>
        </w:sectPr>
      </w:pPr>
    </w:p>
    <w:p w:rsidR="002A3D24" w:rsidRPr="002A3D24" w:rsidRDefault="002A3D24" w:rsidP="002A3D24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20"/>
          <w:headerReference w:type="default" r:id="rId21"/>
          <w:headerReference w:type="first" r:id="rId22"/>
          <w:pgSz w:w="11900" w:h="16840"/>
          <w:pgMar w:top="1631" w:right="0" w:bottom="528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68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Группа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метапредметных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образовательных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результатов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Форма и метод оценки</w:t>
            </w:r>
          </w:p>
        </w:tc>
      </w:tr>
      <w:tr w:rsidR="002A3D24" w:rsidRPr="002A3D24" w:rsidTr="003E0A59">
        <w:trPr>
          <w:trHeight w:hRule="exact" w:val="137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начального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основного общего образования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среднего общего образования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</w:tr>
      <w:tr w:rsidR="002A3D24" w:rsidRPr="002A3D24" w:rsidTr="003E0A59">
        <w:trPr>
          <w:trHeight w:hRule="exact" w:val="346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Смыслообразование и морально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-э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саморегуляции поведения;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взаимодействия с окружающими;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индивидуального стиля познавательной деятельности;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эффективной коммуникации;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ответственности за собственные поступки, нравственного долга;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выбора жизненной стратегии, построения карьеры;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 и методов самоактуализации в условиях информационного общества;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Наблюдение и диагностика в рамках мониторинга личностного развития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здорового образа жизни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гражданской активности;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труду и выбору профессии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морального выбора;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взаимоотношения полов, создания семьи;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готовности к активной гражданской практике;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 идентичности;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религии как форме мировоззрения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Регулятивные УУД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Встроенное педагогическое наблюдение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65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Умение соотносить свои действия с планируемыми результатами, корректировать планы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proofErr w:type="gram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73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связи с изменяющейся ситуацией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94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знаковосимволических средств, схем решения учебных и практических задач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Комплексная контрольная работа на основе текста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Активное использование речевых средств и ИКТ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использовать речевые средства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37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15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ИК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Т-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технологий в учебной деятельности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и развитие компетентности в области ИКТ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 результатов проекта по информатике или технологии</w:t>
            </w:r>
          </w:p>
        </w:tc>
      </w:tr>
      <w:tr w:rsidR="002A3D24" w:rsidRPr="002A3D24" w:rsidTr="003E0A59">
        <w:trPr>
          <w:trHeight w:hRule="exact" w:val="43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контрольная работа на</w:t>
            </w:r>
          </w:p>
        </w:tc>
      </w:tr>
      <w:tr w:rsidR="002A3D24" w:rsidRPr="002A3D24" w:rsidTr="003E0A59">
        <w:trPr>
          <w:trHeight w:hRule="exact" w:val="1344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Первичное освоение логических операций и действий (анализ, синтез,</w:t>
            </w:r>
            <w:proofErr w:type="gramEnd"/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причинноследственные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связи, строить логическое рассуждение,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43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классификация)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умозаключение и делать выводы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25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98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Коммуникативные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диалоге;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первичный опыт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 стиля;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использование в речи не менее трех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изобразительновыразительных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 языка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дискуссии;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опыта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художественного, публицистического и научно-популярного стилей;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использование в речи не менее семи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изобразительновыразительных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дебатах;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устойчивые навыки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всеми функциональными стилями;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владение всеми основными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изобразительновыразительными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средствами языка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Текущий диагностический контроль по русскому языку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Наблюдение за ходом работы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обучающегося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группе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739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631" w:right="277" w:bottom="528" w:left="1260" w:header="0" w:footer="3" w:gutter="0"/>
          <w:cols w:space="720"/>
          <w:noEndnote/>
          <w:docGrid w:linePitch="360"/>
        </w:sectPr>
      </w:pPr>
    </w:p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Мониторинг личностного развития </w:t>
      </w:r>
      <w:proofErr w:type="gramStart"/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435"/>
      </w:tblGrid>
      <w:tr w:rsidR="002A3D24" w:rsidRPr="002A3D24" w:rsidTr="003E0A59">
        <w:trPr>
          <w:trHeight w:hRule="exact" w:val="15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Диагностир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уемое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личностное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мониторинга по показателю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Оценочна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сть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мониторинг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</w:p>
        </w:tc>
      </w:tr>
      <w:tr w:rsidR="002A3D24" w:rsidRPr="002A3D24" w:rsidTr="003E0A59">
        <w:trPr>
          <w:trHeight w:hRule="exact" w:val="33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6</w:t>
            </w:r>
          </w:p>
        </w:tc>
      </w:tr>
      <w:tr w:rsidR="002A3D24" w:rsidRPr="002A3D24" w:rsidTr="003E0A59">
        <w:trPr>
          <w:trHeight w:hRule="exact" w:val="18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нность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Готовность и способность к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ю и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моральноэтической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ориентации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смыслообразованию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морально-этической ориентации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года, в рамках классных часов</w:t>
            </w: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Сформированное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^ активной гражданской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Наличие ценностной ориентации гражданского выбора и владение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общественнополитической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терминологией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наличие ценностной ориентации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гражданского выбора и владение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общественнополитической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терминологией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Методика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выявления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нравствен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этической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ориентаци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тестирова</w:t>
            </w:r>
            <w:proofErr w:type="spellEnd"/>
            <w:proofErr w:type="gram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понятия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идентичности.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Принятие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исторических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практик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освоивших понятие российской идентичности и демонстрирующих принятие культурно - исторических практик России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28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Социальнокультурный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опыт учащихся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к продолжению образования на профильном уровне,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 выбору профиля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Понимание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собственных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склонностей 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свое-временно ознакомленных с заключением педагог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а-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психолога о своих профессиональных склонностях и способностях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ание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7,9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этапе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предпрофил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ьной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подготовки и по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окончании</w:t>
            </w:r>
            <w:proofErr w:type="gram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образования</w:t>
            </w:r>
          </w:p>
        </w:tc>
      </w:tr>
      <w:tr w:rsidR="002A3D24" w:rsidRPr="002A3D24" w:rsidTr="003E0A59">
        <w:trPr>
          <w:trHeight w:hRule="exact" w:val="1008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Положительный опыт углубленного изучения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опыт углубленного изучения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435"/>
      </w:tblGrid>
      <w:tr w:rsidR="002A3D24" w:rsidRPr="002A3D24" w:rsidTr="003E0A59">
        <w:trPr>
          <w:trHeight w:hRule="exact" w:val="158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проектов,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рекомендованному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профилю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учащимися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существующих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норм морали,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национальных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традиций, традиций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этноса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Классный руководите ль, учителя </w:t>
            </w: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нания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(или)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303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 учащимся проектов, тематика которых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свидетельствует о патриотических чувствах учащегося, его интересе к культуре и истории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Сформированного культуры здорового образа жизни; ценностное отношение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учет.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Классный руководите ль, учитель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 й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1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ть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ценностного отношения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уважения к труду как способу самореализации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23"/>
          <w:headerReference w:type="default" r:id="rId24"/>
          <w:headerReference w:type="first" r:id="rId25"/>
          <w:pgSz w:w="11900" w:h="16840"/>
          <w:pgMar w:top="1642" w:right="362" w:bottom="1499" w:left="1260" w:header="0" w:footer="3" w:gutter="0"/>
          <w:cols w:space="720"/>
          <w:noEndnote/>
          <w:titlePg/>
          <w:docGrid w:linePitch="360"/>
        </w:sectPr>
      </w:pPr>
    </w:p>
    <w:p w:rsidR="002A3D24" w:rsidRPr="002A3D24" w:rsidRDefault="002A3D24" w:rsidP="002A3D24">
      <w:pPr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897" w:right="0" w:bottom="897" w:left="0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Ind w:w="274" w:type="dxa"/>
        <w:tblLook w:val="04A0" w:firstRow="1" w:lastRow="0" w:firstColumn="1" w:lastColumn="0" w:noHBand="0" w:noVBand="1"/>
      </w:tblPr>
      <w:tblGrid>
        <w:gridCol w:w="995"/>
        <w:gridCol w:w="1891"/>
        <w:gridCol w:w="2437"/>
        <w:gridCol w:w="1282"/>
        <w:gridCol w:w="1406"/>
        <w:gridCol w:w="1286"/>
      </w:tblGrid>
      <w:tr w:rsidR="002A3D24" w:rsidRPr="002A3D24" w:rsidTr="003E0A59">
        <w:tc>
          <w:tcPr>
            <w:tcW w:w="147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071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Готовность учащихся к экологически безопасному поведению в быту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693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Освоение понятий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экологического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содержания. Единицы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портфолио,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подтверждающие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социально-культурный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опыт учащегося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76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Опрос. </w:t>
            </w: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еский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учет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7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биологии,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классный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руководите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87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Ежегодно, в конце учебного года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2A3D24" w:rsidP="002A3D24">
      <w:pPr>
        <w:widowControl w:val="0"/>
        <w:spacing w:after="0" w:line="278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D24" w:rsidRDefault="002A3D24" w:rsidP="002A3D24">
      <w:proofErr w:type="gramStart"/>
      <w:r w:rsidRPr="002A3D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 данного мониторинга целесообразно дополнить справкой о занятости обучающихся во внеурочных видах деятельности, в организациях дополнительного образования</w:t>
      </w:r>
      <w:proofErr w:type="gramEnd"/>
    </w:p>
    <w:sectPr w:rsidR="002A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7C" w:rsidRDefault="00E06C7C">
      <w:pPr>
        <w:spacing w:after="0" w:line="240" w:lineRule="auto"/>
      </w:pPr>
      <w:r>
        <w:separator/>
      </w:r>
    </w:p>
  </w:endnote>
  <w:endnote w:type="continuationSeparator" w:id="0">
    <w:p w:rsidR="00E06C7C" w:rsidRDefault="00E0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7C" w:rsidRDefault="00E06C7C">
      <w:pPr>
        <w:spacing w:after="0" w:line="240" w:lineRule="auto"/>
      </w:pPr>
      <w:r>
        <w:separator/>
      </w:r>
    </w:p>
  </w:footnote>
  <w:footnote w:type="continuationSeparator" w:id="0">
    <w:p w:rsidR="00E06C7C" w:rsidRDefault="00E0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E06C7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31.3pt;width:11.05pt;height:9.6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756CA" w:rsidRDefault="003756CA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 w:rsidR="009E27C7">
                  <w:rPr>
                    <w:rStyle w:val="13pt"/>
                    <w:rFonts w:eastAsiaTheme="minorHAnsi"/>
                    <w:noProof/>
                  </w:rPr>
                  <w:t>5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40335" cy="121920"/>
              <wp:effectExtent l="2540" t="0" r="0" b="444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5D134A">
                            <w:rPr>
                              <w:rStyle w:val="13pt"/>
                              <w:rFonts w:eastAsia="Calibri"/>
                              <w:noProof/>
                            </w:rPr>
                            <w:t>21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37" type="#_x0000_t202" style="position:absolute;margin-left:306.2pt;margin-top:31.3pt;width:11.05pt;height:9.6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" filled="f" stroked="f">
              <v:textbox style="mso-fit-shape-to-text:t" inset="0,0,0,0">
                <w:txbxContent>
                  <w:p w:rsidR="003756CA" w:rsidRDefault="003756CA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5D134A">
                      <w:rPr>
                        <w:rStyle w:val="13pt"/>
                        <w:rFonts w:eastAsia="Calibri"/>
                        <w:noProof/>
                      </w:rPr>
                      <w:t>21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1784985</wp:posOffset>
              </wp:positionH>
              <wp:positionV relativeFrom="page">
                <wp:posOffset>965200</wp:posOffset>
              </wp:positionV>
              <wp:extent cx="4347845" cy="175260"/>
              <wp:effectExtent l="3810" t="3175" r="1270" b="254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a9"/>
                              <w:rFonts w:eastAsia="Calibri"/>
                              <w:b w:val="0"/>
                              <w:bCs w:val="0"/>
                            </w:rPr>
                            <w:t>Показатели оценки предметных образовательных результатов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8" type="#_x0000_t202" style="position:absolute;margin-left:140.55pt;margin-top:76pt;width:342.35pt;height:13.8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a9"/>
                        <w:rFonts w:eastAsia="Calibri"/>
                        <w:b w:val="0"/>
                        <w:bCs w:val="0"/>
                      </w:rPr>
                      <w:t>Показатели оценки предметных образовательных результатов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200025</wp:posOffset>
              </wp:positionV>
              <wp:extent cx="165735" cy="189865"/>
              <wp:effectExtent l="2540" t="0" r="3175" b="635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5D134A">
                            <w:rPr>
                              <w:rStyle w:val="13pt"/>
                              <w:rFonts w:eastAsia="Calibri"/>
                              <w:noProof/>
                            </w:rPr>
                            <w:t>20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9" type="#_x0000_t202" style="position:absolute;margin-left:304.7pt;margin-top:15.75pt;width:13.05pt;height:14.9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bnxg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Ff1G58YCAAC2BQAADgAAAAAAAAAAAAAAAAAuAgAAZHJzL2Uyb0RvYy54bWxQSwECLQAU&#10;AAYACAAAACEA88i07d0AAAAJAQAADwAAAAAAAAAAAAAAAAAgBQAAZHJzL2Rvd25yZXYueG1sUEsF&#10;BgAAAAAEAAQA8wAAACoGAAAAAA==&#10;" filled="f" stroked="f">
              <v:textbox style="mso-fit-shape-to-text:t" inset="0,0,0,0">
                <w:txbxContent>
                  <w:p w:rsidR="003756CA" w:rsidRDefault="003756CA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5D134A">
                      <w:rPr>
                        <w:rStyle w:val="13pt"/>
                        <w:rFonts w:eastAsia="Calibri"/>
                        <w:noProof/>
                      </w:rPr>
                      <w:t>20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6191885</wp:posOffset>
              </wp:positionH>
              <wp:positionV relativeFrom="page">
                <wp:posOffset>693420</wp:posOffset>
              </wp:positionV>
              <wp:extent cx="860425" cy="160655"/>
              <wp:effectExtent l="635" t="0" r="0" b="317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2" o:spid="_x0000_s1040" type="#_x0000_t202" style="position:absolute;margin-left:487.55pt;margin-top:54.6pt;width:67.75pt;height:12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22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41" type="#_x0000_t202" style="position:absolute;margin-left:306.2pt;margin-top:31.3pt;width:13.05pt;height:14.9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ECZaz8YCAAC2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22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5D134A">
                            <w:rPr>
                              <w:rStyle w:val="13pt"/>
                              <w:rFonts w:eastAsia="Calibri"/>
                              <w:noProof/>
                            </w:rPr>
                            <w:t>24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42" type="#_x0000_t202" style="position:absolute;margin-left:306.2pt;margin-top:31.3pt;width:13.05pt;height:14.9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w2xgIAALY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ssjsNsYCAAC2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3756CA" w:rsidRDefault="003756CA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5D134A">
                      <w:rPr>
                        <w:rStyle w:val="13pt"/>
                        <w:rFonts w:eastAsia="Calibri"/>
                        <w:noProof/>
                      </w:rPr>
                      <w:t>24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1623060</wp:posOffset>
              </wp:positionH>
              <wp:positionV relativeFrom="page">
                <wp:posOffset>883285</wp:posOffset>
              </wp:positionV>
              <wp:extent cx="4670425" cy="175260"/>
              <wp:effectExtent l="3810" t="0" r="254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04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a9"/>
                              <w:rFonts w:eastAsia="Calibri"/>
                              <w:b w:val="0"/>
                              <w:bCs w:val="0"/>
                            </w:rPr>
                            <w:t>Показатели оценки метапредметных образовательных результатов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43" type="#_x0000_t202" style="position:absolute;margin-left:127.8pt;margin-top:69.55pt;width:367.75pt;height:13.8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a9"/>
                        <w:rFonts w:eastAsia="Calibri"/>
                        <w:b w:val="0"/>
                        <w:bCs w:val="0"/>
                      </w:rPr>
                      <w:t>Показатели оценки метапредметных образовательных результатов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133350</wp:posOffset>
              </wp:positionV>
              <wp:extent cx="165735" cy="189865"/>
              <wp:effectExtent l="2540" t="0" r="3175" b="63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5D134A">
                            <w:rPr>
                              <w:rStyle w:val="13pt"/>
                              <w:rFonts w:eastAsia="Calibri"/>
                              <w:noProof/>
                            </w:rPr>
                            <w:t>22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44" type="#_x0000_t202" style="position:absolute;margin-left:304.7pt;margin-top:10.5pt;width:13.05pt;height:14.9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aJxQIAALQ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" filled="f" stroked="f">
              <v:textbox style="mso-fit-shape-to-text:t" inset="0,0,0,0">
                <w:txbxContent>
                  <w:p w:rsidR="003756CA" w:rsidRDefault="003756CA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5D134A">
                      <w:rPr>
                        <w:rStyle w:val="13pt"/>
                        <w:rFonts w:eastAsia="Calibri"/>
                        <w:noProof/>
                      </w:rPr>
                      <w:t>22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6268085</wp:posOffset>
              </wp:positionH>
              <wp:positionV relativeFrom="page">
                <wp:posOffset>624205</wp:posOffset>
              </wp:positionV>
              <wp:extent cx="860425" cy="160655"/>
              <wp:effectExtent l="635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7" o:spid="_x0000_s1045" type="#_x0000_t202" style="position:absolute;margin-left:493.55pt;margin-top:49.15pt;width:67.75pt;height:12.6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26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46" type="#_x0000_t202" style="position:absolute;margin-left:306.2pt;margin-top:31.3pt;width:13.05pt;height:14.95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TxQIAALQ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tnxqTxQIAALQFAAAOAAAAAAAAAAAAAAAAAC4CAABkcnMvZTJvRG9jLnhtbFBLAQItABQA&#10;BgAIAAAAIQBYm3pn3QAAAAkBAAAPAAAAAAAAAAAAAAAAAB8FAABkcnMvZG93bnJldi54bWxQSwUG&#10;AAAAAAQABADzAAAAKQ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26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5D134A">
                            <w:rPr>
                              <w:rStyle w:val="13pt"/>
                              <w:rFonts w:eastAsia="Calibri"/>
                              <w:noProof/>
                            </w:rPr>
                            <w:t>28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47" type="#_x0000_t202" style="position:absolute;margin-left:306.2pt;margin-top:31.3pt;width:13.05pt;height:14.9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EBbreyAIAALQFAAAOAAAAAAAAAAAAAAAAAC4CAABkcnMvZTJvRG9jLnhtbFBLAQIt&#10;ABQABgAIAAAAIQBYm3pn3QAAAAkBAAAPAAAAAAAAAAAAAAAAACIFAABkcnMvZG93bnJldi54bWxQ&#10;SwUGAAAAAAQABADzAAAALAYAAAAA&#10;" filled="f" stroked="f">
              <v:textbox style="mso-fit-shape-to-text:t" inset="0,0,0,0">
                <w:txbxContent>
                  <w:p w:rsidR="003756CA" w:rsidRDefault="003756CA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5D134A">
                      <w:rPr>
                        <w:rStyle w:val="13pt"/>
                        <w:rFonts w:eastAsia="Calibri"/>
                        <w:noProof/>
                      </w:rPr>
                      <w:t>28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2816" behindDoc="1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693420</wp:posOffset>
              </wp:positionV>
              <wp:extent cx="860425" cy="160655"/>
              <wp:effectExtent l="1270" t="0" r="0" b="317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48" type="#_x0000_t202" style="position:absolute;margin-left:487.6pt;margin-top:54.6pt;width:67.75pt;height:12.65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q9xQIAALQ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200025</wp:posOffset>
              </wp:positionV>
              <wp:extent cx="165735" cy="189865"/>
              <wp:effectExtent l="2540" t="0" r="3175" b="63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5D134A">
                            <w:rPr>
                              <w:rStyle w:val="13pt"/>
                              <w:rFonts w:eastAsia="Calibri"/>
                              <w:noProof/>
                            </w:rPr>
                            <w:t>25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49" type="#_x0000_t202" style="position:absolute;margin-left:304.7pt;margin-top:15.75pt;width:13.05pt;height:14.95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VjD7RcYCAAC0BQAADgAAAAAAAAAAAAAAAAAuAgAAZHJzL2Uyb0RvYy54bWxQSwECLQAU&#10;AAYACAAAACEA88i07d0AAAAJAQAADwAAAAAAAAAAAAAAAAAgBQAAZHJzL2Rvd25yZXYueG1sUEsF&#10;BgAAAAAEAAQA8wAAACoGAAAAAA==&#10;" filled="f" stroked="f">
              <v:textbox style="mso-fit-shape-to-text:t" inset="0,0,0,0">
                <w:txbxContent>
                  <w:p w:rsidR="003756CA" w:rsidRDefault="003756CA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5D134A">
                      <w:rPr>
                        <w:rStyle w:val="13pt"/>
                        <w:rFonts w:eastAsia="Calibri"/>
                        <w:noProof/>
                      </w:rPr>
                      <w:t>25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E06C7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2pt;margin-top:31.3pt;width:11.05pt;height:9.6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756CA" w:rsidRDefault="003756CA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 w:rsidR="005D134A">
                  <w:rPr>
                    <w:rStyle w:val="13pt"/>
                    <w:rFonts w:eastAsiaTheme="minorHAnsi"/>
                    <w:noProof/>
                  </w:rPr>
                  <w:t>6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14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27" type="#_x0000_t202" style="position:absolute;margin-left:306.2pt;margin-top:31.3pt;width:13.0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YRn7yyAIAALUFAAAOAAAAAAAAAAAAAAAAAC4CAABkcnMvZTJvRG9jLnhtbFBLAQIt&#10;ABQABgAIAAAAIQBYm3pn3QAAAAkBAAAPAAAAAAAAAAAAAAAAACIFAABkcnMvZG93bnJldi54bWxQ&#10;SwUGAAAAAAQABADzAAAALA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14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200025</wp:posOffset>
              </wp:positionV>
              <wp:extent cx="165735" cy="189865"/>
              <wp:effectExtent l="1905" t="0" r="3810" b="635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5D134A">
                            <w:rPr>
                              <w:rStyle w:val="13pt"/>
                              <w:rFonts w:eastAsia="Calibri"/>
                              <w:noProof/>
                            </w:rPr>
                            <w:t>14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8" type="#_x0000_t202" style="position:absolute;margin-left:306.15pt;margin-top:15.75pt;width:13.05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0fxw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" filled="f" stroked="f">
              <v:textbox style="mso-fit-shape-to-text:t" inset="0,0,0,0">
                <w:txbxContent>
                  <w:p w:rsidR="003756CA" w:rsidRDefault="003756CA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5D134A">
                      <w:rPr>
                        <w:rStyle w:val="13pt"/>
                        <w:rFonts w:eastAsia="Calibri"/>
                        <w:noProof/>
                      </w:rPr>
                      <w:t>14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693420</wp:posOffset>
              </wp:positionV>
              <wp:extent cx="860425" cy="160655"/>
              <wp:effectExtent l="1270" t="0" r="0" b="3175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3" o:spid="_x0000_s1029" type="#_x0000_t202" style="position:absolute;margin-left:487.6pt;margin-top:54.6pt;width:67.7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Y7xgIAALU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200025</wp:posOffset>
              </wp:positionV>
              <wp:extent cx="83185" cy="189865"/>
              <wp:effectExtent l="0" t="0" r="4445" b="635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5D134A">
                            <w:rPr>
                              <w:rStyle w:val="13pt"/>
                              <w:rFonts w:eastAsia="Calibri"/>
                              <w:noProof/>
                            </w:rPr>
                            <w:t>9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30" type="#_x0000_t202" style="position:absolute;margin-left:305.1pt;margin-top:15.75pt;width:6.55pt;height:14.9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GHxQIAALQ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" filled="f" stroked="f">
              <v:textbox style="mso-fit-shape-to-text:t" inset="0,0,0,0">
                <w:txbxContent>
                  <w:p w:rsidR="003756CA" w:rsidRDefault="003756CA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5D134A">
                      <w:rPr>
                        <w:rStyle w:val="13pt"/>
                        <w:rFonts w:eastAsia="Calibri"/>
                        <w:noProof/>
                      </w:rPr>
                      <w:t>9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693420</wp:posOffset>
              </wp:positionV>
              <wp:extent cx="860425" cy="160655"/>
              <wp:effectExtent l="0" t="0" r="0" b="3175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1" o:spid="_x0000_s1031" type="#_x0000_t202" style="position:absolute;margin-left:486.55pt;margin-top:54.6pt;width:67.7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18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32" type="#_x0000_t202" style="position:absolute;margin-left:306.2pt;margin-top:31.3pt;width:13.05pt;height:14.9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Iexg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InsCHsYCAAC1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18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5D134A">
                            <w:rPr>
                              <w:rStyle w:val="13pt"/>
                              <w:rFonts w:eastAsia="Calibri"/>
                              <w:noProof/>
                            </w:rPr>
                            <w:t>19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33" type="#_x0000_t202" style="position:absolute;margin-left:306.2pt;margin-top:31.3pt;width:13.05pt;height:14.9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8z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FsJfM8YCAAC1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3756CA" w:rsidRDefault="003756CA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5D134A">
                      <w:rPr>
                        <w:rStyle w:val="13pt"/>
                        <w:rFonts w:eastAsia="Calibri"/>
                        <w:noProof/>
                      </w:rPr>
                      <w:t>19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3887470</wp:posOffset>
              </wp:positionH>
              <wp:positionV relativeFrom="page">
                <wp:posOffset>400050</wp:posOffset>
              </wp:positionV>
              <wp:extent cx="165735" cy="189865"/>
              <wp:effectExtent l="1270" t="0" r="4445" b="635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5D134A">
                            <w:rPr>
                              <w:rStyle w:val="13pt"/>
                              <w:rFonts w:eastAsia="Calibri"/>
                              <w:noProof/>
                            </w:rPr>
                            <w:t>15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34" type="#_x0000_t202" style="position:absolute;margin-left:306.1pt;margin-top:31.5pt;width:13.05pt;height:14.9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ze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" filled="f" stroked="f">
              <v:textbox style="mso-fit-shape-to-text:t" inset="0,0,0,0">
                <w:txbxContent>
                  <w:p w:rsidR="003756CA" w:rsidRDefault="003756CA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5D134A">
                      <w:rPr>
                        <w:rStyle w:val="13pt"/>
                        <w:rFonts w:eastAsia="Calibri"/>
                        <w:noProof/>
                      </w:rPr>
                      <w:t>15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6264910</wp:posOffset>
              </wp:positionH>
              <wp:positionV relativeFrom="page">
                <wp:posOffset>893445</wp:posOffset>
              </wp:positionV>
              <wp:extent cx="860425" cy="160655"/>
              <wp:effectExtent l="0" t="0" r="0" b="3175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7" o:spid="_x0000_s1035" type="#_x0000_t202" style="position:absolute;margin-left:493.3pt;margin-top:70.35pt;width:67.75pt;height:12.6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CA" w:rsidRDefault="003756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6CA" w:rsidRDefault="003756CA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20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36" type="#_x0000_t202" style="position:absolute;margin-left:306.2pt;margin-top:31.3pt;width:13.05pt;height:14.9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lOxQ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9pclOxQIAALYFAAAOAAAAAAAAAAAAAAAAAC4CAABkcnMvZTJvRG9jLnhtbFBLAQItABQA&#10;BgAIAAAAIQBYm3pn3QAAAAkBAAAPAAAAAAAAAAAAAAAAAB8FAABkcnMvZG93bnJldi54bWxQSwUG&#10;AAAAAAQABADzAAAAKQ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20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B60"/>
    <w:multiLevelType w:val="multilevel"/>
    <w:tmpl w:val="96222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45DED"/>
    <w:multiLevelType w:val="multilevel"/>
    <w:tmpl w:val="53649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A4C46"/>
    <w:multiLevelType w:val="multilevel"/>
    <w:tmpl w:val="9710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54AD3"/>
    <w:multiLevelType w:val="hybridMultilevel"/>
    <w:tmpl w:val="88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D5C0C"/>
    <w:multiLevelType w:val="multilevel"/>
    <w:tmpl w:val="FB9AEB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D72E3"/>
    <w:multiLevelType w:val="multilevel"/>
    <w:tmpl w:val="76E4A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25D73"/>
    <w:multiLevelType w:val="multilevel"/>
    <w:tmpl w:val="ADF41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02ED8"/>
    <w:multiLevelType w:val="multilevel"/>
    <w:tmpl w:val="7F08F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704BD"/>
    <w:multiLevelType w:val="hybridMultilevel"/>
    <w:tmpl w:val="0416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0766E"/>
    <w:multiLevelType w:val="multilevel"/>
    <w:tmpl w:val="4B0C7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E3202"/>
    <w:multiLevelType w:val="multilevel"/>
    <w:tmpl w:val="8774F1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552242"/>
    <w:multiLevelType w:val="multilevel"/>
    <w:tmpl w:val="DB2CD9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4F5FAC"/>
    <w:multiLevelType w:val="multilevel"/>
    <w:tmpl w:val="370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5F0DCC"/>
    <w:multiLevelType w:val="multilevel"/>
    <w:tmpl w:val="1BB8D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276BAA"/>
    <w:multiLevelType w:val="multilevel"/>
    <w:tmpl w:val="46CEA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C3B2B"/>
    <w:multiLevelType w:val="multilevel"/>
    <w:tmpl w:val="4BAECF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880DE9"/>
    <w:multiLevelType w:val="multilevel"/>
    <w:tmpl w:val="C65EB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4E17A6"/>
    <w:multiLevelType w:val="multilevel"/>
    <w:tmpl w:val="CED09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80354"/>
    <w:multiLevelType w:val="multilevel"/>
    <w:tmpl w:val="C2D89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657CBF"/>
    <w:multiLevelType w:val="multilevel"/>
    <w:tmpl w:val="F526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464D23"/>
    <w:multiLevelType w:val="multilevel"/>
    <w:tmpl w:val="02723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53281D"/>
    <w:multiLevelType w:val="multilevel"/>
    <w:tmpl w:val="035AF9AE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6BE16DA4"/>
    <w:multiLevelType w:val="multilevel"/>
    <w:tmpl w:val="0AC68E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7D54D9"/>
    <w:multiLevelType w:val="multilevel"/>
    <w:tmpl w:val="7AB26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0318E9"/>
    <w:multiLevelType w:val="multilevel"/>
    <w:tmpl w:val="9E98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11"/>
  </w:num>
  <w:num w:numId="5">
    <w:abstractNumId w:val="13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20"/>
  </w:num>
  <w:num w:numId="21">
    <w:abstractNumId w:val="9"/>
  </w:num>
  <w:num w:numId="22">
    <w:abstractNumId w:val="7"/>
  </w:num>
  <w:num w:numId="23">
    <w:abstractNumId w:val="21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94"/>
    <w:rsid w:val="00005617"/>
    <w:rsid w:val="000C3700"/>
    <w:rsid w:val="0016396E"/>
    <w:rsid w:val="001C1694"/>
    <w:rsid w:val="00287A17"/>
    <w:rsid w:val="002A3D24"/>
    <w:rsid w:val="002C7F8D"/>
    <w:rsid w:val="003756CA"/>
    <w:rsid w:val="003E0A59"/>
    <w:rsid w:val="005D134A"/>
    <w:rsid w:val="009E27C7"/>
    <w:rsid w:val="00C03350"/>
    <w:rsid w:val="00D70E3D"/>
    <w:rsid w:val="00E06C7C"/>
    <w:rsid w:val="00F32E48"/>
    <w:rsid w:val="00F658FC"/>
    <w:rsid w:val="00F9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D24"/>
  </w:style>
  <w:style w:type="character" w:styleId="a3">
    <w:name w:val="Hyperlink"/>
    <w:basedOn w:val="a0"/>
    <w:rsid w:val="002A3D24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A3D24"/>
    <w:rPr>
      <w:rFonts w:ascii="Georgia" w:eastAsia="Georgia" w:hAnsi="Georgia" w:cs="Georgia"/>
      <w:shd w:val="clear" w:color="auto" w:fill="FFFFFF"/>
    </w:rPr>
  </w:style>
  <w:style w:type="character" w:customStyle="1" w:styleId="2CenturySchoolbook">
    <w:name w:val="Сноска (2) + Century Schoolbook"/>
    <w:basedOn w:val="2"/>
    <w:rsid w:val="002A3D2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Сноска (3)_"/>
    <w:basedOn w:val="a0"/>
    <w:link w:val="30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A3D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2A3D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3D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Курсив"/>
    <w:basedOn w:val="21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2A3D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2A3D2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2A3D24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</w:rPr>
  </w:style>
  <w:style w:type="character" w:customStyle="1" w:styleId="1Exact">
    <w:name w:val="Заголовок №1 Exact"/>
    <w:basedOn w:val="a0"/>
    <w:link w:val="14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0">
    <w:name w:val="Заголовок №1 + Курсив Exact"/>
    <w:basedOn w:val="1Exact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2A3D24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2A3D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-1ptExact">
    <w:name w:val="Основной текст (9) + Интервал -1 pt Exact"/>
    <w:basedOn w:val="9Exact"/>
    <w:rsid w:val="002A3D24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A3D24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2A3D24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enturySchoolbook7pt">
    <w:name w:val="Основной текст (2) + Century Schoolbook;7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A3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rsid w:val="002A3D2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A3D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A3D24"/>
    <w:pPr>
      <w:widowControl w:val="0"/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A3D24"/>
    <w:pPr>
      <w:widowControl w:val="0"/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D2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A3D24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таблице"/>
    <w:basedOn w:val="a"/>
    <w:link w:val="a7"/>
    <w:rsid w:val="002A3D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A3D24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rsid w:val="002A3D24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A3D24"/>
    <w:pPr>
      <w:widowControl w:val="0"/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rsid w:val="002A3D24"/>
    <w:pPr>
      <w:widowControl w:val="0"/>
      <w:shd w:val="clear" w:color="auto" w:fill="FFFFFF"/>
      <w:spacing w:after="0"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4">
    <w:name w:val="Заголовок №1"/>
    <w:basedOn w:val="a"/>
    <w:link w:val="1Exact"/>
    <w:rsid w:val="002A3D24"/>
    <w:pPr>
      <w:widowControl w:val="0"/>
      <w:shd w:val="clear" w:color="auto" w:fill="FFFFFF"/>
      <w:spacing w:after="0"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rsid w:val="002A3D2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2A3D2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2A3D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0A59"/>
    <w:rPr>
      <w:rFonts w:ascii="Tahoma" w:hAnsi="Tahoma" w:cs="Tahoma"/>
      <w:sz w:val="16"/>
      <w:szCs w:val="16"/>
    </w:rPr>
  </w:style>
  <w:style w:type="table" w:customStyle="1" w:styleId="19">
    <w:name w:val="Сетка таблицы1"/>
    <w:basedOn w:val="a1"/>
    <w:next w:val="aa"/>
    <w:uiPriority w:val="39"/>
    <w:rsid w:val="001639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D24"/>
  </w:style>
  <w:style w:type="character" w:styleId="a3">
    <w:name w:val="Hyperlink"/>
    <w:basedOn w:val="a0"/>
    <w:rsid w:val="002A3D24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A3D24"/>
    <w:rPr>
      <w:rFonts w:ascii="Georgia" w:eastAsia="Georgia" w:hAnsi="Georgia" w:cs="Georgia"/>
      <w:shd w:val="clear" w:color="auto" w:fill="FFFFFF"/>
    </w:rPr>
  </w:style>
  <w:style w:type="character" w:customStyle="1" w:styleId="2CenturySchoolbook">
    <w:name w:val="Сноска (2) + Century Schoolbook"/>
    <w:basedOn w:val="2"/>
    <w:rsid w:val="002A3D2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Сноска (3)_"/>
    <w:basedOn w:val="a0"/>
    <w:link w:val="30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A3D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2A3D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3D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Курсив"/>
    <w:basedOn w:val="21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2A3D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2A3D2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2A3D24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</w:rPr>
  </w:style>
  <w:style w:type="character" w:customStyle="1" w:styleId="1Exact">
    <w:name w:val="Заголовок №1 Exact"/>
    <w:basedOn w:val="a0"/>
    <w:link w:val="14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0">
    <w:name w:val="Заголовок №1 + Курсив Exact"/>
    <w:basedOn w:val="1Exact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2A3D24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2A3D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-1ptExact">
    <w:name w:val="Основной текст (9) + Интервал -1 pt Exact"/>
    <w:basedOn w:val="9Exact"/>
    <w:rsid w:val="002A3D24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A3D24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2A3D24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enturySchoolbook7pt">
    <w:name w:val="Основной текст (2) + Century Schoolbook;7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A3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rsid w:val="002A3D2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A3D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A3D24"/>
    <w:pPr>
      <w:widowControl w:val="0"/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A3D24"/>
    <w:pPr>
      <w:widowControl w:val="0"/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D2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A3D24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таблице"/>
    <w:basedOn w:val="a"/>
    <w:link w:val="a7"/>
    <w:rsid w:val="002A3D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A3D24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rsid w:val="002A3D24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A3D24"/>
    <w:pPr>
      <w:widowControl w:val="0"/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rsid w:val="002A3D24"/>
    <w:pPr>
      <w:widowControl w:val="0"/>
      <w:shd w:val="clear" w:color="auto" w:fill="FFFFFF"/>
      <w:spacing w:after="0"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4">
    <w:name w:val="Заголовок №1"/>
    <w:basedOn w:val="a"/>
    <w:link w:val="1Exact"/>
    <w:rsid w:val="002A3D24"/>
    <w:pPr>
      <w:widowControl w:val="0"/>
      <w:shd w:val="clear" w:color="auto" w:fill="FFFFFF"/>
      <w:spacing w:after="0"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rsid w:val="002A3D2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2A3D2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2A3D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0A59"/>
    <w:rPr>
      <w:rFonts w:ascii="Tahoma" w:hAnsi="Tahoma" w:cs="Tahoma"/>
      <w:sz w:val="16"/>
      <w:szCs w:val="16"/>
    </w:rPr>
  </w:style>
  <w:style w:type="table" w:customStyle="1" w:styleId="19">
    <w:name w:val="Сетка таблицы1"/>
    <w:basedOn w:val="a1"/>
    <w:next w:val="aa"/>
    <w:uiPriority w:val="39"/>
    <w:rsid w:val="001639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6387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Танзила</dc:creator>
  <cp:lastModifiedBy>matem</cp:lastModifiedBy>
  <cp:revision>7</cp:revision>
  <cp:lastPrinted>2021-04-22T11:22:00Z</cp:lastPrinted>
  <dcterms:created xsi:type="dcterms:W3CDTF">2021-04-22T11:13:00Z</dcterms:created>
  <dcterms:modified xsi:type="dcterms:W3CDTF">2021-04-23T08:44:00Z</dcterms:modified>
</cp:coreProperties>
</file>